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C4" w:rsidRPr="00CE2CE2" w:rsidRDefault="00E634C4" w:rsidP="0079096F">
      <w:pPr>
        <w:spacing w:after="0"/>
        <w:jc w:val="center"/>
        <w:rPr>
          <w:rFonts w:ascii="Times New Roman" w:hAnsi="Times New Roman" w:cs="Times New Roman"/>
          <w:b/>
        </w:rPr>
      </w:pPr>
      <w:r w:rsidRPr="00CE2CE2">
        <w:rPr>
          <w:rFonts w:ascii="Times New Roman" w:hAnsi="Times New Roman" w:cs="Times New Roman"/>
          <w:b/>
        </w:rPr>
        <w:t xml:space="preserve">Uchwała Nr  </w:t>
      </w:r>
      <w:r w:rsidR="002B581A">
        <w:rPr>
          <w:rFonts w:ascii="Times New Roman" w:hAnsi="Times New Roman" w:cs="Times New Roman"/>
          <w:b/>
        </w:rPr>
        <w:t xml:space="preserve">III </w:t>
      </w:r>
      <w:r w:rsidRPr="00CE2CE2">
        <w:rPr>
          <w:rFonts w:ascii="Times New Roman" w:hAnsi="Times New Roman" w:cs="Times New Roman"/>
          <w:b/>
        </w:rPr>
        <w:t>/</w:t>
      </w:r>
      <w:r w:rsidR="002B581A">
        <w:rPr>
          <w:rFonts w:ascii="Times New Roman" w:hAnsi="Times New Roman" w:cs="Times New Roman"/>
          <w:b/>
        </w:rPr>
        <w:t xml:space="preserve"> 15</w:t>
      </w:r>
      <w:r w:rsidRPr="00CE2CE2">
        <w:rPr>
          <w:rFonts w:ascii="Times New Roman" w:hAnsi="Times New Roman" w:cs="Times New Roman"/>
          <w:b/>
        </w:rPr>
        <w:t xml:space="preserve"> / 10</w:t>
      </w:r>
    </w:p>
    <w:p w:rsidR="00E634C4" w:rsidRPr="00CE2CE2" w:rsidRDefault="00E634C4" w:rsidP="0079096F">
      <w:pPr>
        <w:spacing w:after="0"/>
        <w:jc w:val="center"/>
        <w:rPr>
          <w:rFonts w:ascii="Times New Roman" w:hAnsi="Times New Roman" w:cs="Times New Roman"/>
          <w:b/>
        </w:rPr>
      </w:pPr>
      <w:r w:rsidRPr="00CE2CE2">
        <w:rPr>
          <w:rFonts w:ascii="Times New Roman" w:hAnsi="Times New Roman" w:cs="Times New Roman"/>
          <w:b/>
        </w:rPr>
        <w:t>Rady Miejskiej w Nasielsku</w:t>
      </w:r>
    </w:p>
    <w:p w:rsidR="00E634C4" w:rsidRPr="00CE2CE2" w:rsidRDefault="00E634C4" w:rsidP="0079096F">
      <w:pPr>
        <w:spacing w:after="0"/>
        <w:jc w:val="center"/>
        <w:rPr>
          <w:rFonts w:ascii="Times New Roman" w:hAnsi="Times New Roman" w:cs="Times New Roman"/>
          <w:b/>
        </w:rPr>
      </w:pPr>
      <w:r w:rsidRPr="00CE2CE2">
        <w:rPr>
          <w:rFonts w:ascii="Times New Roman" w:hAnsi="Times New Roman" w:cs="Times New Roman"/>
          <w:b/>
        </w:rPr>
        <w:t>z dnia 22 grudnia 2010 roku.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  <w:b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  <w:b/>
        </w:rPr>
      </w:pPr>
      <w:r w:rsidRPr="00CE2CE2">
        <w:rPr>
          <w:rFonts w:ascii="Times New Roman" w:hAnsi="Times New Roman" w:cs="Times New Roman"/>
          <w:b/>
        </w:rPr>
        <w:t>w sprawie utworzenia wydzielonych rachunków dochodów dla jednostek budżetowych prowadzących działalność określoną w ustawie z dnia 7 września 1991r. o systemie oświaty</w:t>
      </w:r>
    </w:p>
    <w:p w:rsidR="00CE2CE2" w:rsidRPr="00CE2CE2" w:rsidRDefault="00CE2CE2" w:rsidP="0079096F">
      <w:pPr>
        <w:spacing w:after="0"/>
        <w:jc w:val="both"/>
        <w:rPr>
          <w:rFonts w:ascii="Times New Roman" w:hAnsi="Times New Roman" w:cs="Times New Roman"/>
          <w:b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Na podstawie art.18 ust.2 </w:t>
      </w:r>
      <w:proofErr w:type="spellStart"/>
      <w:r w:rsidRPr="00CE2CE2">
        <w:rPr>
          <w:rFonts w:ascii="Times New Roman" w:hAnsi="Times New Roman" w:cs="Times New Roman"/>
        </w:rPr>
        <w:t>pkt</w:t>
      </w:r>
      <w:proofErr w:type="spellEnd"/>
      <w:r w:rsidRPr="00CE2CE2">
        <w:rPr>
          <w:rFonts w:ascii="Times New Roman" w:hAnsi="Times New Roman" w:cs="Times New Roman"/>
        </w:rPr>
        <w:t xml:space="preserve"> 15 ustawy z dnia 8 marca 1990r. o samorządzie gminnym (Dz. U. z 2001, Nr 142, poz. 1591 ze zm.), art. 223 ust. 1 i 2 ustawy z dnia 27 sierpnia 2009r. o finansach publicznych (Dz. U. Nr 157, poz. 1240 ze zm.) oraz art.93 ustawy z dnia 27 sierpnia 2009r. - Przepisy wprowadzające ustawę o finansach publicznych (Dz. U. 157, poz.1241) Rada Miejska w Nasielsku uchwala, co następuje:</w:t>
      </w: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1</w:t>
      </w:r>
    </w:p>
    <w:p w:rsidR="00EF3A91" w:rsidRPr="00CE2CE2" w:rsidRDefault="00EF3A91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Z dniem 1 stycznia 2011r. tworzy się wydzielone rachunki dochodów, o których mowa w art. 223 ust. 1 ustawy o finansach publicznych dla następujących jednostek budżetowych prowadzących działalność na podstawie ustawy z dnia 7 września 1991 r. o systemie oświaty: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1) Szkoła Podstawowa im. Stefana Starzyńskiego w Nasielsku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2)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Szkoła Podstawowa im. Jana Pawła II w Dębinkach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3) Szkoła Podstawowa im. </w:t>
      </w:r>
      <w:proofErr w:type="spellStart"/>
      <w:r w:rsidRPr="00CE2CE2">
        <w:rPr>
          <w:rFonts w:ascii="Times New Roman" w:hAnsi="Times New Roman" w:cs="Times New Roman"/>
        </w:rPr>
        <w:t>Pierre’a</w:t>
      </w:r>
      <w:proofErr w:type="spellEnd"/>
      <w:r w:rsidRPr="00CE2CE2">
        <w:rPr>
          <w:rFonts w:ascii="Times New Roman" w:hAnsi="Times New Roman" w:cs="Times New Roman"/>
        </w:rPr>
        <w:t xml:space="preserve"> de Coubertina w Budach Siennickich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4) Publiczne Gimnazjum Nr 1 im. Konstytucji 3 Maja w Nasielsku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5) Zespół Szkół Nr 3 w Cieksynie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6) Zespół Szkół Nr 2 w Starych Pieścirogach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7) Samorządowe Przedszkole w Nasielsku</w:t>
      </w:r>
      <w:r w:rsidR="002A1BE4" w:rsidRPr="00CE2CE2">
        <w:rPr>
          <w:rFonts w:ascii="Times New Roman" w:hAnsi="Times New Roman" w:cs="Times New Roman"/>
        </w:rPr>
        <w:t>,</w:t>
      </w:r>
    </w:p>
    <w:p w:rsidR="00E634C4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8) Samorządowe Przedszkole w Starych Pieścirogach</w:t>
      </w:r>
      <w:r w:rsidR="002A1BE4" w:rsidRPr="00CE2CE2">
        <w:rPr>
          <w:rFonts w:ascii="Times New Roman" w:hAnsi="Times New Roman" w:cs="Times New Roman"/>
        </w:rPr>
        <w:t>.</w:t>
      </w:r>
    </w:p>
    <w:p w:rsidR="00B608BD" w:rsidRPr="00CE2CE2" w:rsidRDefault="00B608BD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2</w:t>
      </w:r>
    </w:p>
    <w:p w:rsidR="00B608BD" w:rsidRPr="00CE2CE2" w:rsidRDefault="00B608BD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Na wydzielonym rachunku gromadzone są dochody pochodzące :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1) z opłat za udostępnienie pomieszczeń szkolnych na prowadzenie dodatkowych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zajęć</w:t>
      </w:r>
      <w:r w:rsidR="00EF3A91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edukacyjnych, szkoleniowych i informacyjnych,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2) z opłat za wyżywienie w stołówce szkolnej i przedszkolnej,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3) z wpływów z organizowanych przez jednostkę budżetową aukcji, </w:t>
      </w:r>
      <w:proofErr w:type="spellStart"/>
      <w:r w:rsidRPr="00CE2CE2">
        <w:rPr>
          <w:rFonts w:ascii="Times New Roman" w:hAnsi="Times New Roman" w:cs="Times New Roman"/>
        </w:rPr>
        <w:t>kiermaszy</w:t>
      </w:r>
      <w:proofErr w:type="spellEnd"/>
      <w:r w:rsidRPr="00CE2CE2">
        <w:rPr>
          <w:rFonts w:ascii="Times New Roman" w:hAnsi="Times New Roman" w:cs="Times New Roman"/>
        </w:rPr>
        <w:t>, itp.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4) z wpływów z wynajmu pomieszczeń i sprzętu,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5) z opłaty za duplikaty dokumentów (świadectw szkolnych, legitymacji szkolnych),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6) z nagród za udział w konkursach,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7) ze spadków, zapisów i darowizn w postaci pieniężnej na rzecz jednostki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budżetowej,</w:t>
      </w:r>
    </w:p>
    <w:p w:rsidR="00E634C4" w:rsidRPr="00CE2CE2" w:rsidRDefault="00FD3168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8) </w:t>
      </w:r>
      <w:r w:rsidR="00E634C4" w:rsidRPr="00CE2CE2">
        <w:rPr>
          <w:rFonts w:ascii="Times New Roman" w:hAnsi="Times New Roman" w:cs="Times New Roman"/>
        </w:rPr>
        <w:t>z odszkodowań i wpłat za utracone lub uszkodzone mienie będące w zarządzie</w:t>
      </w:r>
      <w:r w:rsidRPr="00CE2CE2">
        <w:rPr>
          <w:rFonts w:ascii="Times New Roman" w:hAnsi="Times New Roman" w:cs="Times New Roman"/>
        </w:rPr>
        <w:t xml:space="preserve"> albo        </w:t>
      </w:r>
      <w:r w:rsidR="00E634C4" w:rsidRPr="00CE2CE2">
        <w:rPr>
          <w:rFonts w:ascii="Times New Roman" w:hAnsi="Times New Roman" w:cs="Times New Roman"/>
        </w:rPr>
        <w:t>użytkowaniu jednostki,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9) z wpłat</w:t>
      </w:r>
      <w:r w:rsidR="004B0B2A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 xml:space="preserve"> </w:t>
      </w:r>
      <w:r w:rsidR="004B0B2A">
        <w:rPr>
          <w:rFonts w:ascii="Times New Roman" w:hAnsi="Times New Roman" w:cs="Times New Roman"/>
        </w:rPr>
        <w:t>na  usługi  kserograficznych i fotograficzne</w:t>
      </w:r>
      <w:r w:rsidRPr="00CE2CE2">
        <w:rPr>
          <w:rFonts w:ascii="Times New Roman" w:hAnsi="Times New Roman" w:cs="Times New Roman"/>
        </w:rPr>
        <w:t>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10) z prowizji z tytułu ubezpieczeń uczniów,</w:t>
      </w:r>
    </w:p>
    <w:p w:rsidR="00E634C4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11) z odsetek </w:t>
      </w:r>
      <w:r w:rsidR="004B0B2A">
        <w:rPr>
          <w:rFonts w:ascii="Times New Roman" w:hAnsi="Times New Roman" w:cs="Times New Roman"/>
        </w:rPr>
        <w:t>z konta bankowego tego rachunku,</w:t>
      </w:r>
    </w:p>
    <w:p w:rsidR="004B0B2A" w:rsidRDefault="004B0B2A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z odsetek od nieterminowych wpłat za świadczone </w:t>
      </w:r>
      <w:r w:rsidR="00677AAC">
        <w:rPr>
          <w:rFonts w:ascii="Times New Roman" w:hAnsi="Times New Roman" w:cs="Times New Roman"/>
        </w:rPr>
        <w:t>usługi.</w:t>
      </w:r>
    </w:p>
    <w:p w:rsidR="00F8754F" w:rsidRDefault="00F8754F" w:rsidP="0079096F">
      <w:pPr>
        <w:spacing w:after="0"/>
        <w:jc w:val="both"/>
        <w:rPr>
          <w:rFonts w:ascii="Times New Roman" w:hAnsi="Times New Roman" w:cs="Times New Roman"/>
        </w:rPr>
      </w:pPr>
    </w:p>
    <w:p w:rsidR="00677AAC" w:rsidRDefault="00677AAC" w:rsidP="0079096F">
      <w:pPr>
        <w:spacing w:after="0"/>
        <w:jc w:val="both"/>
        <w:rPr>
          <w:rFonts w:ascii="Times New Roman" w:hAnsi="Times New Roman" w:cs="Times New Roman"/>
        </w:rPr>
      </w:pPr>
    </w:p>
    <w:p w:rsidR="00677AAC" w:rsidRDefault="00677AAC" w:rsidP="0079096F">
      <w:pPr>
        <w:spacing w:after="0"/>
        <w:jc w:val="both"/>
        <w:rPr>
          <w:rFonts w:ascii="Times New Roman" w:hAnsi="Times New Roman" w:cs="Times New Roman"/>
        </w:rPr>
      </w:pPr>
    </w:p>
    <w:p w:rsidR="00677AAC" w:rsidRDefault="00677AAC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lastRenderedPageBreak/>
        <w:t>§ 3</w:t>
      </w:r>
    </w:p>
    <w:p w:rsidR="00B608BD" w:rsidRPr="00CE2CE2" w:rsidRDefault="00B608BD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Uzyskane dochody wraz z odsetkami przeznacza się na pokrycie wydatków bieżących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i inwestycyjnych danej jednostki, bez finansowania wynagrodzeń osobowych, a w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szczególności na: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1) zakup sprzętu i wyposażenia ( w tym zakupy inwestycyjne),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2) zakup produktów żywnościowych,</w:t>
      </w:r>
    </w:p>
    <w:p w:rsidR="00FD3168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3) zakup usług remontowych i pozostałych związanych z poprawą warunków</w:t>
      </w:r>
      <w:r w:rsidR="00FD3168" w:rsidRPr="00CE2CE2">
        <w:rPr>
          <w:rFonts w:ascii="Times New Roman" w:hAnsi="Times New Roman" w:cs="Times New Roman"/>
        </w:rPr>
        <w:t xml:space="preserve"> bytowych w</w:t>
      </w:r>
    </w:p>
    <w:p w:rsidR="00E634C4" w:rsidRPr="00CE2CE2" w:rsidRDefault="00FD3168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    </w:t>
      </w:r>
      <w:r w:rsidR="00E634C4" w:rsidRPr="00CE2CE2">
        <w:rPr>
          <w:rFonts w:ascii="Times New Roman" w:hAnsi="Times New Roman" w:cs="Times New Roman"/>
        </w:rPr>
        <w:t>jednostce budżetowej,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4) opłaty bankowe,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5) organizację zajęć o charakterze edukacyjnym i rekreacyjnym,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6) nagrody rzeczowe dla uczniów biorących udział w organizowanych konkursach</w:t>
      </w:r>
      <w:r w:rsidR="009D54CE">
        <w:rPr>
          <w:rFonts w:ascii="Times New Roman" w:hAnsi="Times New Roman" w:cs="Times New Roman"/>
        </w:rPr>
        <w:t xml:space="preserve"> </w:t>
      </w:r>
      <w:r w:rsidR="00FD3168" w:rsidRPr="00CE2CE2">
        <w:rPr>
          <w:rFonts w:ascii="Times New Roman" w:hAnsi="Times New Roman" w:cs="Times New Roman"/>
        </w:rPr>
        <w:t>s</w:t>
      </w:r>
      <w:r w:rsidRPr="00CE2CE2">
        <w:rPr>
          <w:rFonts w:ascii="Times New Roman" w:hAnsi="Times New Roman" w:cs="Times New Roman"/>
        </w:rPr>
        <w:t>zkolnych i międzyszkolnych,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7) cele wskazane przez darczyńcę.</w:t>
      </w: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4</w:t>
      </w:r>
    </w:p>
    <w:p w:rsidR="00C516D7" w:rsidRPr="00CE2CE2" w:rsidRDefault="00C516D7" w:rsidP="0079096F">
      <w:pPr>
        <w:spacing w:after="0"/>
        <w:jc w:val="center"/>
        <w:rPr>
          <w:rFonts w:ascii="Times New Roman" w:hAnsi="Times New Roman" w:cs="Times New Roman"/>
        </w:rPr>
      </w:pPr>
    </w:p>
    <w:p w:rsidR="008C215B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1. Dyrektorzy jednostek budżetowych przedkładają Burmistrzowi </w:t>
      </w:r>
      <w:r w:rsidR="00791FF1">
        <w:rPr>
          <w:rFonts w:ascii="Times New Roman" w:hAnsi="Times New Roman" w:cs="Times New Roman"/>
        </w:rPr>
        <w:t>Nasielska</w:t>
      </w:r>
      <w:r w:rsidRPr="00CE2CE2">
        <w:rPr>
          <w:rFonts w:ascii="Times New Roman" w:hAnsi="Times New Roman" w:cs="Times New Roman"/>
        </w:rPr>
        <w:t xml:space="preserve"> założenia do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projektów dochodów i wydatków wydzielonych rachunków dochodów wraz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z objaśnieniami, w szczegółowości dział, rozdział, paragraf, w zakresie wydatków w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podziale na wydatki bieżące i majątkowe, w terminie do dnia 20 września roku</w:t>
      </w:r>
      <w:r w:rsidR="00FD3168" w:rsidRPr="00CE2CE2">
        <w:rPr>
          <w:rFonts w:ascii="Times New Roman" w:hAnsi="Times New Roman" w:cs="Times New Roman"/>
        </w:rPr>
        <w:t xml:space="preserve"> </w:t>
      </w:r>
      <w:r w:rsidR="008C215B">
        <w:rPr>
          <w:rFonts w:ascii="Times New Roman" w:hAnsi="Times New Roman" w:cs="Times New Roman"/>
        </w:rPr>
        <w:t xml:space="preserve">poprzedzającego rok budżetowy.  </w:t>
      </w:r>
    </w:p>
    <w:p w:rsidR="00E634C4" w:rsidRPr="00CE2CE2" w:rsidRDefault="008C215B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634C4" w:rsidRPr="00CE2CE2">
        <w:rPr>
          <w:rFonts w:ascii="Times New Roman" w:hAnsi="Times New Roman" w:cs="Times New Roman"/>
        </w:rPr>
        <w:t xml:space="preserve">. Burmistrz </w:t>
      </w:r>
      <w:r w:rsidR="00791FF1">
        <w:rPr>
          <w:rFonts w:ascii="Times New Roman" w:hAnsi="Times New Roman" w:cs="Times New Roman"/>
        </w:rPr>
        <w:t>Nasielska</w:t>
      </w:r>
      <w:r w:rsidR="00E634C4" w:rsidRPr="00CE2CE2">
        <w:rPr>
          <w:rFonts w:ascii="Times New Roman" w:hAnsi="Times New Roman" w:cs="Times New Roman"/>
        </w:rPr>
        <w:t xml:space="preserve"> weryfikuje złożone założenia, o których mowa w ust. 1, w zakresie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zgodności z obowiązującymi przepisami i sporządza projekt planu wyodrębnionych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rachunków dochodów i wydatków nimi pokrytych, stanowiący załącznik do projektu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budżetu.</w:t>
      </w:r>
    </w:p>
    <w:p w:rsidR="00E634C4" w:rsidRPr="00CE2CE2" w:rsidRDefault="008C215B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34C4" w:rsidRPr="00CE2CE2">
        <w:rPr>
          <w:rFonts w:ascii="Times New Roman" w:hAnsi="Times New Roman" w:cs="Times New Roman"/>
        </w:rPr>
        <w:t>. W terminie 7 dni od daty przekazania projektu uchwały budżetowej Radzie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 xml:space="preserve">Miejskiej, Burmistrz </w:t>
      </w:r>
      <w:r w:rsidR="00791FF1">
        <w:rPr>
          <w:rFonts w:ascii="Times New Roman" w:hAnsi="Times New Roman" w:cs="Times New Roman"/>
        </w:rPr>
        <w:t>Nasielska</w:t>
      </w:r>
      <w:r w:rsidR="00E634C4" w:rsidRPr="00CE2CE2">
        <w:rPr>
          <w:rFonts w:ascii="Times New Roman" w:hAnsi="Times New Roman" w:cs="Times New Roman"/>
        </w:rPr>
        <w:t xml:space="preserve"> przekazuje podległym jednostkom informacje</w:t>
      </w:r>
      <w:r w:rsidR="00FD3168" w:rsidRPr="00CE2CE2">
        <w:rPr>
          <w:rFonts w:ascii="Times New Roman" w:hAnsi="Times New Roman" w:cs="Times New Roman"/>
        </w:rPr>
        <w:t xml:space="preserve"> o kwotach dochodów i</w:t>
      </w:r>
      <w:r w:rsidR="00E6597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wydatków wyodrębnionych rachunków dochodów przyjętych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do projektu uchwały budżetowej.</w:t>
      </w:r>
    </w:p>
    <w:p w:rsidR="00E634C4" w:rsidRPr="00CE2CE2" w:rsidRDefault="008C215B" w:rsidP="007909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34C4" w:rsidRPr="00CE2CE2">
        <w:rPr>
          <w:rFonts w:ascii="Times New Roman" w:hAnsi="Times New Roman" w:cs="Times New Roman"/>
        </w:rPr>
        <w:t xml:space="preserve">. Dyrektorzy jednostek budżetowych, w terminie 14 </w:t>
      </w:r>
      <w:r w:rsidR="00BF2030">
        <w:rPr>
          <w:rFonts w:ascii="Times New Roman" w:hAnsi="Times New Roman" w:cs="Times New Roman"/>
        </w:rPr>
        <w:t xml:space="preserve">dni </w:t>
      </w:r>
      <w:r w:rsidR="00E634C4" w:rsidRPr="00CE2CE2">
        <w:rPr>
          <w:rFonts w:ascii="Times New Roman" w:hAnsi="Times New Roman" w:cs="Times New Roman"/>
        </w:rPr>
        <w:t>od otrzymania informacji,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o których</w:t>
      </w:r>
      <w:r w:rsidR="00E65978" w:rsidRPr="00CE2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mowa w ust. 2</w:t>
      </w:r>
      <w:r w:rsidR="00E634C4" w:rsidRPr="00CE2CE2">
        <w:rPr>
          <w:rFonts w:ascii="Times New Roman" w:hAnsi="Times New Roman" w:cs="Times New Roman"/>
        </w:rPr>
        <w:t>, sporządzają projekty planów finansowych wydzielonych</w:t>
      </w:r>
      <w:r w:rsidR="00FD3168" w:rsidRPr="00CE2CE2">
        <w:rPr>
          <w:rFonts w:ascii="Times New Roman" w:hAnsi="Times New Roman" w:cs="Times New Roman"/>
        </w:rPr>
        <w:t xml:space="preserve"> rachunków, w </w:t>
      </w:r>
      <w:r w:rsidR="00E65978" w:rsidRPr="00CE2CE2">
        <w:rPr>
          <w:rFonts w:ascii="Times New Roman" w:hAnsi="Times New Roman" w:cs="Times New Roman"/>
        </w:rPr>
        <w:t xml:space="preserve">szczegółowości dział, </w:t>
      </w:r>
      <w:r w:rsidR="00E634C4" w:rsidRPr="00CE2CE2">
        <w:rPr>
          <w:rFonts w:ascii="Times New Roman" w:hAnsi="Times New Roman" w:cs="Times New Roman"/>
        </w:rPr>
        <w:t>rozdział, paragraf, w zakresie wydatków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 xml:space="preserve">w podziale na wydatki </w:t>
      </w:r>
      <w:r w:rsidR="009A000E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 xml:space="preserve">bieżące i majątkowe, i przedkładają Burmistrzowi </w:t>
      </w:r>
      <w:r w:rsidR="00BF2030">
        <w:rPr>
          <w:rFonts w:ascii="Times New Roman" w:hAnsi="Times New Roman" w:cs="Times New Roman"/>
        </w:rPr>
        <w:t>Nasielska</w:t>
      </w:r>
      <w:r w:rsidR="00E634C4" w:rsidRPr="00CE2CE2">
        <w:rPr>
          <w:rFonts w:ascii="Times New Roman" w:hAnsi="Times New Roman" w:cs="Times New Roman"/>
        </w:rPr>
        <w:t>.</w:t>
      </w:r>
    </w:p>
    <w:p w:rsidR="00E634C4" w:rsidRPr="00CE2CE2" w:rsidRDefault="008C215B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634C4" w:rsidRPr="00CE2CE2">
        <w:rPr>
          <w:rFonts w:ascii="Times New Roman" w:hAnsi="Times New Roman" w:cs="Times New Roman"/>
        </w:rPr>
        <w:t>. Projekty planów finansowych wydzielonych rachunków: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a) w przypadku gdy zachowana została zgodność z projektem uchwały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budż</w:t>
      </w:r>
      <w:r w:rsidR="00FD3168" w:rsidRPr="00CE2CE2">
        <w:rPr>
          <w:rFonts w:ascii="Times New Roman" w:hAnsi="Times New Roman" w:cs="Times New Roman"/>
        </w:rPr>
        <w:t>etowej,</w:t>
      </w:r>
      <w:r w:rsidR="00E6597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zatwierdzone przez dyrektora jednostki budżetowej,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 xml:space="preserve">b) zweryfikowane przez Burmistrza </w:t>
      </w:r>
      <w:r w:rsidR="00BF2030">
        <w:rPr>
          <w:rFonts w:ascii="Times New Roman" w:hAnsi="Times New Roman" w:cs="Times New Roman"/>
        </w:rPr>
        <w:t>Nasielska</w:t>
      </w:r>
      <w:r w:rsidRPr="00CE2CE2">
        <w:rPr>
          <w:rFonts w:ascii="Times New Roman" w:hAnsi="Times New Roman" w:cs="Times New Roman"/>
        </w:rPr>
        <w:t xml:space="preserve"> pod względem ich zgodności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z projektem uchwały budżetowej,</w:t>
      </w: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- stanowią podstawę gospodarki finansowej wyodrębnionych rachunków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w okresie od 1 stycznia roku budżetowego do dnia sporządzenia planu finansowego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tego rachunku.</w:t>
      </w:r>
    </w:p>
    <w:p w:rsidR="00E634C4" w:rsidRPr="00CE2CE2" w:rsidRDefault="008C215B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634C4" w:rsidRPr="00CE2CE2">
        <w:rPr>
          <w:rFonts w:ascii="Times New Roman" w:hAnsi="Times New Roman" w:cs="Times New Roman"/>
        </w:rPr>
        <w:t>. Dyrektorzy jednostek budżetowych, w terminie nie dłuższym niż 14 dni od dnia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otrzymania informacji o kwotach dochodów i wydatków wyodrębnionego rachunku,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przyjętych w</w:t>
      </w:r>
      <w:r w:rsidR="00E6597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uchwale budżetowej, sporządzają plany finansowe tych rachunków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w szczegółowości dział</w:t>
      </w:r>
      <w:r w:rsidR="00FD3168" w:rsidRPr="00CE2CE2">
        <w:rPr>
          <w:rFonts w:ascii="Times New Roman" w:hAnsi="Times New Roman" w:cs="Times New Roman"/>
        </w:rPr>
        <w:t xml:space="preserve">, </w:t>
      </w:r>
      <w:r w:rsidR="00E634C4" w:rsidRPr="00CE2CE2">
        <w:rPr>
          <w:rFonts w:ascii="Times New Roman" w:hAnsi="Times New Roman" w:cs="Times New Roman"/>
        </w:rPr>
        <w:t>rozdział i paragraf, w zakresie wydatków w podziale na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wydatki bieżące i</w:t>
      </w:r>
      <w:r w:rsidR="00E6597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majątkowe.</w:t>
      </w:r>
    </w:p>
    <w:p w:rsidR="00E634C4" w:rsidRDefault="008C215B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634C4" w:rsidRPr="00CE2CE2">
        <w:rPr>
          <w:rFonts w:ascii="Times New Roman" w:hAnsi="Times New Roman" w:cs="Times New Roman"/>
        </w:rPr>
        <w:t>. Plany finansowe wyodrębnionych rachunków ujęte w uchwale budżetowej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i zatwierdzone</w:t>
      </w:r>
      <w:r w:rsidR="00E6597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przez dyrektorów jednostek stanowią prognozę gromadzonych</w:t>
      </w:r>
      <w:r w:rsidR="00FD3168" w:rsidRPr="00CE2CE2">
        <w:rPr>
          <w:rFonts w:ascii="Times New Roman" w:hAnsi="Times New Roman" w:cs="Times New Roman"/>
        </w:rPr>
        <w:t xml:space="preserve"> dochodów, a w zakresie</w:t>
      </w:r>
      <w:r w:rsidR="00E6597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wydatków nieprzekraczalny limit i stanowią podstawę</w:t>
      </w:r>
      <w:r w:rsidR="00FD3168" w:rsidRPr="00CE2CE2">
        <w:rPr>
          <w:rFonts w:ascii="Times New Roman" w:hAnsi="Times New Roman" w:cs="Times New Roman"/>
        </w:rPr>
        <w:t xml:space="preserve"> </w:t>
      </w:r>
      <w:r w:rsidR="00E634C4" w:rsidRPr="00CE2CE2">
        <w:rPr>
          <w:rFonts w:ascii="Times New Roman" w:hAnsi="Times New Roman" w:cs="Times New Roman"/>
        </w:rPr>
        <w:t>gospodarki finansowej.</w:t>
      </w:r>
    </w:p>
    <w:p w:rsidR="00C516D7" w:rsidRPr="00CE2CE2" w:rsidRDefault="00C516D7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5</w:t>
      </w:r>
    </w:p>
    <w:p w:rsidR="00C516D7" w:rsidRPr="00CE2CE2" w:rsidRDefault="00C516D7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Pr="00CE2CE2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1. Dyrektorzy jednostek budżetowych dokonują zmian w planie finansowym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wyodrębnionego rachunku dochodów, polegających na przeniesieniach między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 xml:space="preserve">podziałkami klasyfikacji budżetowej w </w:t>
      </w:r>
      <w:r w:rsidRPr="00CE2CE2">
        <w:rPr>
          <w:rFonts w:ascii="Times New Roman" w:hAnsi="Times New Roman" w:cs="Times New Roman"/>
        </w:rPr>
        <w:lastRenderedPageBreak/>
        <w:t>ramach ogólnych kwot dochodów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i wydatków zawartych w planie i informują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 xml:space="preserve">Burmistrza </w:t>
      </w:r>
      <w:r w:rsidR="00BF2030">
        <w:rPr>
          <w:rFonts w:ascii="Times New Roman" w:hAnsi="Times New Roman" w:cs="Times New Roman"/>
        </w:rPr>
        <w:t>Nasielska</w:t>
      </w:r>
      <w:r w:rsidRPr="00CE2CE2">
        <w:rPr>
          <w:rFonts w:ascii="Times New Roman" w:hAnsi="Times New Roman" w:cs="Times New Roman"/>
        </w:rPr>
        <w:t xml:space="preserve"> o wprowadzonych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zmianach w terminie 7 dni od dnia dokonania zmian.</w:t>
      </w:r>
    </w:p>
    <w:p w:rsidR="00E634C4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2. Zmiany powodujące zwiększenie lub zmniejszenie ogólnych kwot wyodrębnionych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dochodów i wydatków planu f</w:t>
      </w:r>
      <w:r w:rsidR="0033670B">
        <w:rPr>
          <w:rFonts w:ascii="Times New Roman" w:hAnsi="Times New Roman" w:cs="Times New Roman"/>
        </w:rPr>
        <w:t>inansowego wprowadza Rada Miejska</w:t>
      </w:r>
      <w:r w:rsidRPr="00CE2CE2">
        <w:rPr>
          <w:rFonts w:ascii="Times New Roman" w:hAnsi="Times New Roman" w:cs="Times New Roman"/>
        </w:rPr>
        <w:t xml:space="preserve"> zgodnie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 xml:space="preserve">z projektem uchwały sporządzonej przez Burmistrza </w:t>
      </w:r>
      <w:r w:rsidR="00BF2030">
        <w:rPr>
          <w:rFonts w:ascii="Times New Roman" w:hAnsi="Times New Roman" w:cs="Times New Roman"/>
        </w:rPr>
        <w:t>Nasielska</w:t>
      </w:r>
      <w:r w:rsidRPr="00CE2CE2">
        <w:rPr>
          <w:rFonts w:ascii="Times New Roman" w:hAnsi="Times New Roman" w:cs="Times New Roman"/>
        </w:rPr>
        <w:t>, który weryfikuje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wnioski dyrektorów jednostki i w terminie 7 dni od dnia podjęcia uchwały informuje</w:t>
      </w:r>
      <w:r w:rsidR="00FD3168" w:rsidRPr="00CE2CE2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dyrektorów o wprowadzonych zmianach.</w:t>
      </w:r>
    </w:p>
    <w:p w:rsidR="00C516D7" w:rsidRPr="00CE2CE2" w:rsidRDefault="00C516D7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6</w:t>
      </w:r>
    </w:p>
    <w:p w:rsidR="00C516D7" w:rsidRPr="00CE2CE2" w:rsidRDefault="00C516D7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Default="00AE1B71" w:rsidP="00790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 uchwała Nr XL</w:t>
      </w:r>
      <w:r w:rsidR="00E634C4" w:rsidRPr="00CE2C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I/329</w:t>
      </w:r>
      <w:r w:rsidR="00E634C4" w:rsidRPr="00CE2CE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 w:rsidR="00E634C4" w:rsidRPr="00CE2CE2">
        <w:rPr>
          <w:rFonts w:ascii="Times New Roman" w:hAnsi="Times New Roman" w:cs="Times New Roman"/>
        </w:rPr>
        <w:t xml:space="preserve"> Rady Miejskiej w </w:t>
      </w:r>
      <w:r>
        <w:rPr>
          <w:rFonts w:ascii="Times New Roman" w:hAnsi="Times New Roman" w:cs="Times New Roman"/>
        </w:rPr>
        <w:t>Nasielsku</w:t>
      </w:r>
      <w:r w:rsidR="00FD3168" w:rsidRPr="00CE2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27</w:t>
      </w:r>
      <w:r w:rsidR="00E634C4" w:rsidRPr="00CE2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 2010</w:t>
      </w:r>
      <w:r w:rsidR="00E634C4" w:rsidRPr="00CE2CE2">
        <w:rPr>
          <w:rFonts w:ascii="Times New Roman" w:hAnsi="Times New Roman" w:cs="Times New Roman"/>
        </w:rPr>
        <w:t xml:space="preserve">r. </w:t>
      </w:r>
      <w:r w:rsidR="0025374F">
        <w:rPr>
          <w:rFonts w:ascii="Times New Roman" w:hAnsi="Times New Roman" w:cs="Times New Roman"/>
        </w:rPr>
        <w:t xml:space="preserve">zmieniająca Uchwałę Nr IV/18/06 Rady Miejskiej w Nasielsku z dnia 21 grudnia 2006 roku </w:t>
      </w:r>
      <w:r w:rsidR="00E634C4" w:rsidRPr="00CE2CE2">
        <w:rPr>
          <w:rFonts w:ascii="Times New Roman" w:hAnsi="Times New Roman" w:cs="Times New Roman"/>
        </w:rPr>
        <w:t>w sprawie dochodów własnych jednostek budżetowych</w:t>
      </w:r>
      <w:r w:rsidR="00FD3168" w:rsidRPr="00CE2CE2">
        <w:rPr>
          <w:rFonts w:ascii="Times New Roman" w:hAnsi="Times New Roman" w:cs="Times New Roman"/>
        </w:rPr>
        <w:t xml:space="preserve"> </w:t>
      </w:r>
      <w:r w:rsidR="0025374F">
        <w:rPr>
          <w:rFonts w:ascii="Times New Roman" w:hAnsi="Times New Roman" w:cs="Times New Roman"/>
        </w:rPr>
        <w:t>G</w:t>
      </w:r>
      <w:r w:rsidR="00E634C4" w:rsidRPr="00CE2CE2">
        <w:rPr>
          <w:rFonts w:ascii="Times New Roman" w:hAnsi="Times New Roman" w:cs="Times New Roman"/>
        </w:rPr>
        <w:t xml:space="preserve">miny </w:t>
      </w:r>
      <w:r w:rsidR="0025374F">
        <w:rPr>
          <w:rFonts w:ascii="Times New Roman" w:hAnsi="Times New Roman" w:cs="Times New Roman"/>
        </w:rPr>
        <w:t>Nasielsk</w:t>
      </w:r>
      <w:r w:rsidR="00E634C4" w:rsidRPr="00CE2CE2">
        <w:rPr>
          <w:rFonts w:ascii="Times New Roman" w:hAnsi="Times New Roman" w:cs="Times New Roman"/>
        </w:rPr>
        <w:t>.</w:t>
      </w:r>
    </w:p>
    <w:p w:rsidR="00C516D7" w:rsidRPr="00CE2CE2" w:rsidRDefault="00C516D7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7</w:t>
      </w:r>
    </w:p>
    <w:p w:rsidR="00C516D7" w:rsidRPr="00CE2CE2" w:rsidRDefault="00C516D7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Wykonanie uchwały powierza się Burmistrzowi</w:t>
      </w:r>
      <w:r w:rsidR="00BF2030">
        <w:rPr>
          <w:rFonts w:ascii="Times New Roman" w:hAnsi="Times New Roman" w:cs="Times New Roman"/>
        </w:rPr>
        <w:t xml:space="preserve"> Nasielska</w:t>
      </w:r>
      <w:r w:rsidRPr="00CE2CE2">
        <w:rPr>
          <w:rFonts w:ascii="Times New Roman" w:hAnsi="Times New Roman" w:cs="Times New Roman"/>
        </w:rPr>
        <w:t>.</w:t>
      </w:r>
    </w:p>
    <w:p w:rsidR="00C516D7" w:rsidRPr="00CE2CE2" w:rsidRDefault="00C516D7" w:rsidP="0079096F">
      <w:pPr>
        <w:spacing w:after="0"/>
        <w:jc w:val="both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center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§ 8</w:t>
      </w:r>
    </w:p>
    <w:p w:rsidR="00C516D7" w:rsidRPr="00CE2CE2" w:rsidRDefault="00C516D7" w:rsidP="0079096F">
      <w:pPr>
        <w:spacing w:after="0"/>
        <w:jc w:val="center"/>
        <w:rPr>
          <w:rFonts w:ascii="Times New Roman" w:hAnsi="Times New Roman" w:cs="Times New Roman"/>
        </w:rPr>
      </w:pPr>
    </w:p>
    <w:p w:rsidR="00E634C4" w:rsidRDefault="00E634C4" w:rsidP="0079096F">
      <w:pPr>
        <w:spacing w:after="0"/>
        <w:jc w:val="both"/>
        <w:rPr>
          <w:rFonts w:ascii="Times New Roman" w:hAnsi="Times New Roman" w:cs="Times New Roman"/>
        </w:rPr>
      </w:pPr>
      <w:r w:rsidRPr="00CE2CE2">
        <w:rPr>
          <w:rFonts w:ascii="Times New Roman" w:hAnsi="Times New Roman" w:cs="Times New Roman"/>
        </w:rPr>
        <w:t>Uchwała wchodzi w życie z dniem podjęcia z mocą obowiązującą od 1 stycznia 2011</w:t>
      </w:r>
      <w:r w:rsidR="00BF2030">
        <w:rPr>
          <w:rFonts w:ascii="Times New Roman" w:hAnsi="Times New Roman" w:cs="Times New Roman"/>
        </w:rPr>
        <w:t xml:space="preserve"> </w:t>
      </w:r>
      <w:r w:rsidRPr="00CE2CE2">
        <w:rPr>
          <w:rFonts w:ascii="Times New Roman" w:hAnsi="Times New Roman" w:cs="Times New Roman"/>
        </w:rPr>
        <w:t>r</w:t>
      </w:r>
      <w:r w:rsidR="00BF2030">
        <w:rPr>
          <w:rFonts w:ascii="Times New Roman" w:hAnsi="Times New Roman" w:cs="Times New Roman"/>
        </w:rPr>
        <w:t>oku</w:t>
      </w:r>
      <w:r w:rsidRPr="00CE2CE2">
        <w:rPr>
          <w:rFonts w:ascii="Times New Roman" w:hAnsi="Times New Roman" w:cs="Times New Roman"/>
        </w:rPr>
        <w:t>.</w:t>
      </w:r>
    </w:p>
    <w:p w:rsidR="00BF2030" w:rsidRDefault="00BF2030" w:rsidP="0079096F">
      <w:pPr>
        <w:spacing w:after="0"/>
        <w:jc w:val="both"/>
        <w:rPr>
          <w:rFonts w:ascii="Times New Roman" w:hAnsi="Times New Roman" w:cs="Times New Roman"/>
        </w:rPr>
      </w:pPr>
    </w:p>
    <w:p w:rsidR="00CE2CE2" w:rsidRPr="00CE2CE2" w:rsidRDefault="00CE2CE2" w:rsidP="0079096F">
      <w:pPr>
        <w:spacing w:after="0"/>
        <w:jc w:val="both"/>
        <w:rPr>
          <w:rFonts w:ascii="Times New Roman" w:hAnsi="Times New Roman" w:cs="Times New Roman"/>
        </w:rPr>
      </w:pPr>
    </w:p>
    <w:p w:rsidR="007B5C58" w:rsidRPr="00CE2CE2" w:rsidRDefault="007B5C58" w:rsidP="00CE2CE2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sectPr w:rsidR="007B5C58" w:rsidRPr="00CE2CE2" w:rsidSect="0008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34C4"/>
    <w:rsid w:val="000846BF"/>
    <w:rsid w:val="0025374F"/>
    <w:rsid w:val="002A1BE4"/>
    <w:rsid w:val="002B581A"/>
    <w:rsid w:val="0033670B"/>
    <w:rsid w:val="004B0B2A"/>
    <w:rsid w:val="00677AAC"/>
    <w:rsid w:val="00775939"/>
    <w:rsid w:val="0079096F"/>
    <w:rsid w:val="00791FF1"/>
    <w:rsid w:val="007B5C58"/>
    <w:rsid w:val="008C215B"/>
    <w:rsid w:val="009A000E"/>
    <w:rsid w:val="009D54CE"/>
    <w:rsid w:val="009F009D"/>
    <w:rsid w:val="00A647B9"/>
    <w:rsid w:val="00AE1B71"/>
    <w:rsid w:val="00B608BD"/>
    <w:rsid w:val="00BF2030"/>
    <w:rsid w:val="00C516D7"/>
    <w:rsid w:val="00CE2CE2"/>
    <w:rsid w:val="00E634C4"/>
    <w:rsid w:val="00E65978"/>
    <w:rsid w:val="00EF3A91"/>
    <w:rsid w:val="00F8754F"/>
    <w:rsid w:val="00FA032C"/>
    <w:rsid w:val="00FD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24</cp:revision>
  <cp:lastPrinted>2010-12-27T10:19:00Z</cp:lastPrinted>
  <dcterms:created xsi:type="dcterms:W3CDTF">2010-12-15T10:39:00Z</dcterms:created>
  <dcterms:modified xsi:type="dcterms:W3CDTF">2010-12-27T10:56:00Z</dcterms:modified>
</cp:coreProperties>
</file>