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D655" w14:textId="7C9E70AA" w:rsidR="00F6149B" w:rsidRPr="002D2861" w:rsidRDefault="00F6149B" w:rsidP="00F6149B">
      <w:pPr>
        <w:rPr>
          <w:rFonts w:ascii="Times New Roman" w:hAnsi="Times New Roman" w:cs="Times New Roman"/>
          <w:sz w:val="24"/>
          <w:szCs w:val="24"/>
        </w:rPr>
      </w:pPr>
      <w:r w:rsidRPr="002D2861">
        <w:rPr>
          <w:rFonts w:ascii="Times New Roman" w:hAnsi="Times New Roman" w:cs="Times New Roman"/>
          <w:sz w:val="24"/>
          <w:szCs w:val="24"/>
        </w:rPr>
        <w:t>ZPN.</w:t>
      </w:r>
      <w:r w:rsidR="00E67B97" w:rsidRPr="002D2861">
        <w:rPr>
          <w:rFonts w:ascii="Times New Roman" w:hAnsi="Times New Roman" w:cs="Times New Roman"/>
          <w:sz w:val="24"/>
          <w:szCs w:val="24"/>
        </w:rPr>
        <w:t>6845</w:t>
      </w:r>
      <w:r w:rsidRPr="002D2861">
        <w:rPr>
          <w:rFonts w:ascii="Times New Roman" w:hAnsi="Times New Roman" w:cs="Times New Roman"/>
          <w:sz w:val="24"/>
          <w:szCs w:val="24"/>
        </w:rPr>
        <w:t>.</w:t>
      </w:r>
      <w:r w:rsidR="009B38B2">
        <w:rPr>
          <w:rFonts w:ascii="Times New Roman" w:hAnsi="Times New Roman" w:cs="Times New Roman"/>
          <w:sz w:val="24"/>
          <w:szCs w:val="24"/>
        </w:rPr>
        <w:t>11</w:t>
      </w:r>
      <w:r w:rsidR="002D2861" w:rsidRPr="002D2861">
        <w:rPr>
          <w:rFonts w:ascii="Times New Roman" w:hAnsi="Times New Roman" w:cs="Times New Roman"/>
          <w:sz w:val="24"/>
          <w:szCs w:val="24"/>
        </w:rPr>
        <w:t>.2024.</w:t>
      </w:r>
      <w:r w:rsidRPr="002D2861">
        <w:rPr>
          <w:rFonts w:ascii="Times New Roman" w:hAnsi="Times New Roman" w:cs="Times New Roman"/>
          <w:sz w:val="24"/>
          <w:szCs w:val="24"/>
        </w:rPr>
        <w:t>AS</w:t>
      </w:r>
      <w:r w:rsidR="00E526EE" w:rsidRPr="002D2861">
        <w:rPr>
          <w:rFonts w:ascii="Times New Roman" w:hAnsi="Times New Roman" w:cs="Times New Roman"/>
          <w:sz w:val="24"/>
          <w:szCs w:val="24"/>
        </w:rPr>
        <w:br/>
      </w:r>
    </w:p>
    <w:p w14:paraId="1B764B17" w14:textId="59A8E453" w:rsidR="00544A8F" w:rsidRPr="00AA30E6" w:rsidRDefault="00F6149B" w:rsidP="009B38B2">
      <w:pPr>
        <w:ind w:firstLine="709"/>
        <w:jc w:val="both"/>
        <w:rPr>
          <w:rFonts w:ascii="Times New Roman" w:hAnsi="Times New Roman"/>
        </w:rPr>
      </w:pPr>
      <w:r w:rsidRPr="00AA30E6">
        <w:rPr>
          <w:rFonts w:ascii="Times New Roman" w:eastAsia="Calibri" w:hAnsi="Times New Roman" w:cs="Times New Roman"/>
        </w:rPr>
        <w:t xml:space="preserve">Na podstawie art. 35 </w:t>
      </w:r>
      <w:r w:rsidRPr="00AA30E6">
        <w:rPr>
          <w:rFonts w:ascii="Times New Roman" w:hAnsi="Times New Roman" w:cs="Times New Roman"/>
        </w:rPr>
        <w:t xml:space="preserve"> </w:t>
      </w:r>
      <w:r w:rsidRPr="00AA30E6">
        <w:rPr>
          <w:rFonts w:ascii="Times New Roman" w:eastAsia="Calibri" w:hAnsi="Times New Roman" w:cs="Times New Roman"/>
        </w:rPr>
        <w:t>ust.</w:t>
      </w:r>
      <w:r w:rsidRPr="00AA30E6">
        <w:rPr>
          <w:rFonts w:ascii="Times New Roman" w:hAnsi="Times New Roman" w:cs="Times New Roman"/>
        </w:rPr>
        <w:t xml:space="preserve"> </w:t>
      </w:r>
      <w:r w:rsidRPr="00AA30E6">
        <w:rPr>
          <w:rFonts w:ascii="Times New Roman" w:eastAsia="Calibri" w:hAnsi="Times New Roman" w:cs="Times New Roman"/>
        </w:rPr>
        <w:t>1 i 2 ust</w:t>
      </w:r>
      <w:r w:rsidRPr="00AA30E6">
        <w:rPr>
          <w:rFonts w:ascii="Times New Roman" w:hAnsi="Times New Roman" w:cs="Times New Roman"/>
        </w:rPr>
        <w:t xml:space="preserve">awy z </w:t>
      </w:r>
      <w:r w:rsidRPr="00AA30E6">
        <w:rPr>
          <w:rFonts w:ascii="Times New Roman" w:eastAsia="Calibri" w:hAnsi="Times New Roman" w:cs="Times New Roman"/>
        </w:rPr>
        <w:t xml:space="preserve">dnia 21 sierpnia 1997 roku o gospodarce nieruchomościami </w:t>
      </w:r>
      <w:r w:rsidRPr="00AA30E6">
        <w:rPr>
          <w:rFonts w:ascii="Times New Roman" w:hAnsi="Times New Roman" w:cs="Times New Roman"/>
        </w:rPr>
        <w:t>(Dz.U. z 202</w:t>
      </w:r>
      <w:r w:rsidR="00AA30E6" w:rsidRPr="00AA30E6">
        <w:rPr>
          <w:rFonts w:ascii="Times New Roman" w:hAnsi="Times New Roman" w:cs="Times New Roman"/>
        </w:rPr>
        <w:t>4</w:t>
      </w:r>
      <w:r w:rsidR="005E4087" w:rsidRPr="00AA30E6">
        <w:rPr>
          <w:rFonts w:ascii="Times New Roman" w:hAnsi="Times New Roman" w:cs="Times New Roman"/>
        </w:rPr>
        <w:t xml:space="preserve"> </w:t>
      </w:r>
      <w:r w:rsidRPr="00AA30E6">
        <w:rPr>
          <w:rFonts w:ascii="Times New Roman" w:hAnsi="Times New Roman" w:cs="Times New Roman"/>
        </w:rPr>
        <w:t xml:space="preserve">r. poz. </w:t>
      </w:r>
      <w:r w:rsidR="00AA30E6" w:rsidRPr="00AA30E6">
        <w:rPr>
          <w:rFonts w:ascii="Times New Roman" w:hAnsi="Times New Roman" w:cs="Times New Roman"/>
        </w:rPr>
        <w:t>1145</w:t>
      </w:r>
      <w:r w:rsidR="00A970B8" w:rsidRPr="00AA30E6">
        <w:rPr>
          <w:rFonts w:ascii="Times New Roman" w:hAnsi="Times New Roman" w:cs="Times New Roman"/>
        </w:rPr>
        <w:t xml:space="preserve"> z </w:t>
      </w:r>
      <w:proofErr w:type="spellStart"/>
      <w:r w:rsidR="00A970B8" w:rsidRPr="00AA30E6">
        <w:rPr>
          <w:rFonts w:ascii="Times New Roman" w:hAnsi="Times New Roman" w:cs="Times New Roman"/>
        </w:rPr>
        <w:t>późn</w:t>
      </w:r>
      <w:proofErr w:type="spellEnd"/>
      <w:r w:rsidR="00A970B8" w:rsidRPr="00AA30E6">
        <w:rPr>
          <w:rFonts w:ascii="Times New Roman" w:hAnsi="Times New Roman" w:cs="Times New Roman"/>
        </w:rPr>
        <w:t>. zm.</w:t>
      </w:r>
      <w:r w:rsidRPr="00AA30E6">
        <w:rPr>
          <w:rFonts w:ascii="Times New Roman" w:hAnsi="Times New Roman" w:cs="Times New Roman"/>
        </w:rPr>
        <w:t>)</w:t>
      </w:r>
      <w:r w:rsidR="00154807" w:rsidRPr="00AA30E6">
        <w:rPr>
          <w:rFonts w:ascii="Times New Roman" w:eastAsia="Calibri" w:hAnsi="Times New Roman" w:cs="Times New Roman"/>
        </w:rPr>
        <w:t xml:space="preserve">, </w:t>
      </w:r>
      <w:r w:rsidR="00154807" w:rsidRPr="00AA30E6">
        <w:rPr>
          <w:rFonts w:ascii="Times New Roman" w:eastAsia="Calibri" w:hAnsi="Times New Roman" w:cs="Times New Roman"/>
        </w:rPr>
        <w:br/>
      </w:r>
      <w:r w:rsidR="00E67B97" w:rsidRPr="00AA30E6">
        <w:rPr>
          <w:rFonts w:ascii="Times New Roman" w:hAnsi="Times New Roman"/>
        </w:rPr>
        <w:t xml:space="preserve">oraz Zarządzenia Nr </w:t>
      </w:r>
      <w:r w:rsidR="009B38B2" w:rsidRPr="009B38B2">
        <w:rPr>
          <w:rFonts w:ascii="Times New Roman" w:hAnsi="Times New Roman"/>
        </w:rPr>
        <w:t xml:space="preserve">3/25 </w:t>
      </w:r>
      <w:r w:rsidR="009B38B2" w:rsidRPr="009B38B2">
        <w:rPr>
          <w:rFonts w:ascii="Times New Roman" w:hAnsi="Times New Roman"/>
        </w:rPr>
        <w:t xml:space="preserve">Burmistrza Nasielska </w:t>
      </w:r>
      <w:r w:rsidR="009B38B2" w:rsidRPr="009B38B2">
        <w:rPr>
          <w:rFonts w:ascii="Times New Roman" w:hAnsi="Times New Roman"/>
        </w:rPr>
        <w:t xml:space="preserve">z dnia 7 stycznia 2025 r. w sprawie przeznaczenia do oddania w dzierżawę części nieruchomości </w:t>
      </w:r>
      <w:r w:rsidR="009B38B2">
        <w:rPr>
          <w:rFonts w:ascii="Times New Roman" w:hAnsi="Times New Roman"/>
        </w:rPr>
        <w:br/>
      </w:r>
      <w:r w:rsidR="009B38B2" w:rsidRPr="009B38B2">
        <w:rPr>
          <w:rFonts w:ascii="Times New Roman" w:hAnsi="Times New Roman"/>
        </w:rPr>
        <w:t>w trybie bezprzetargowym</w:t>
      </w:r>
      <w:r w:rsidR="00E67B97" w:rsidRPr="009B38B2">
        <w:rPr>
          <w:rFonts w:ascii="Times New Roman" w:hAnsi="Times New Roman"/>
        </w:rPr>
        <w:t>,</w:t>
      </w:r>
      <w:r w:rsidR="00E67B97" w:rsidRPr="00AA30E6">
        <w:rPr>
          <w:rFonts w:ascii="Times New Roman" w:hAnsi="Times New Roman"/>
        </w:rPr>
        <w:t xml:space="preserve"> podaję do publicznej wiadomości</w:t>
      </w:r>
    </w:p>
    <w:tbl>
      <w:tblPr>
        <w:tblStyle w:val="Tabela-Siatka"/>
        <w:tblpPr w:leftFromText="141" w:rightFromText="141" w:vertAnchor="text" w:horzAnchor="margin" w:tblpXSpec="center" w:tblpY="498"/>
        <w:tblW w:w="14312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1843"/>
        <w:gridCol w:w="1842"/>
        <w:gridCol w:w="2268"/>
        <w:gridCol w:w="1276"/>
        <w:gridCol w:w="3969"/>
      </w:tblGrid>
      <w:tr w:rsidR="00E67B97" w14:paraId="19F30B91" w14:textId="77777777" w:rsidTr="00A9704A">
        <w:trPr>
          <w:trHeight w:val="1279"/>
        </w:trPr>
        <w:tc>
          <w:tcPr>
            <w:tcW w:w="1129" w:type="dxa"/>
          </w:tcPr>
          <w:p w14:paraId="22A516B0" w14:textId="77777777" w:rsidR="00E67B97" w:rsidRPr="009C6CD2" w:rsidRDefault="00E67B97" w:rsidP="00E67B9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851" w:type="dxa"/>
          </w:tcPr>
          <w:p w14:paraId="326411F0" w14:textId="77777777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134" w:type="dxa"/>
          </w:tcPr>
          <w:p w14:paraId="44110046" w14:textId="15C8A14A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  <w:r w:rsidR="009B38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dzierżawy</w:t>
            </w:r>
          </w:p>
        </w:tc>
        <w:tc>
          <w:tcPr>
            <w:tcW w:w="1843" w:type="dxa"/>
          </w:tcPr>
          <w:p w14:paraId="5B446055" w14:textId="77777777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1842" w:type="dxa"/>
          </w:tcPr>
          <w:p w14:paraId="69309416" w14:textId="2BC93E7E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</w:t>
            </w:r>
            <w:r w:rsidR="00A970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o</w:t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268" w:type="dxa"/>
          </w:tcPr>
          <w:p w14:paraId="07AE0FD3" w14:textId="77777777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Sposób zagospodarowania</w:t>
            </w:r>
          </w:p>
        </w:tc>
        <w:tc>
          <w:tcPr>
            <w:tcW w:w="1276" w:type="dxa"/>
          </w:tcPr>
          <w:p w14:paraId="3BA1C07C" w14:textId="5B1D4C09" w:rsidR="00E67B97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Okres dzierżawy</w:t>
            </w:r>
          </w:p>
        </w:tc>
        <w:tc>
          <w:tcPr>
            <w:tcW w:w="3969" w:type="dxa"/>
          </w:tcPr>
          <w:p w14:paraId="47621CAE" w14:textId="7C8EA671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Opłaty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 xml:space="preserve">(wysokość,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termin wnoszenia, zasady aktualizacji)</w:t>
            </w:r>
          </w:p>
        </w:tc>
      </w:tr>
      <w:tr w:rsidR="00E67B97" w14:paraId="5CBD5310" w14:textId="77777777" w:rsidTr="00A9704A">
        <w:trPr>
          <w:trHeight w:val="3847"/>
        </w:trPr>
        <w:tc>
          <w:tcPr>
            <w:tcW w:w="1129" w:type="dxa"/>
          </w:tcPr>
          <w:p w14:paraId="17625CC4" w14:textId="208AAAFC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Obręb 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t>Nuna</w:t>
            </w:r>
          </w:p>
        </w:tc>
        <w:tc>
          <w:tcPr>
            <w:tcW w:w="851" w:type="dxa"/>
          </w:tcPr>
          <w:p w14:paraId="338D7C5B" w14:textId="0E105C5E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t>84/5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55E88EE4" w14:textId="3AED2BAC" w:rsidR="00E67B97" w:rsidRPr="009B38B2" w:rsidRDefault="009B38B2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m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5BEA6E1" w14:textId="2DBEB547" w:rsidR="00E67B97" w:rsidRPr="009C6CD2" w:rsidRDefault="00AA30E6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 w:rsidR="00A9704A">
              <w:rPr>
                <w:rFonts w:ascii="Times New Roman" w:eastAsia="Calibri" w:hAnsi="Times New Roman" w:cs="Times New Roman"/>
                <w:sz w:val="20"/>
                <w:szCs w:val="20"/>
              </w:rPr>
              <w:t>09696/4</w:t>
            </w:r>
          </w:p>
        </w:tc>
        <w:tc>
          <w:tcPr>
            <w:tcW w:w="1842" w:type="dxa"/>
          </w:tcPr>
          <w:p w14:paraId="0E14EEB7" w14:textId="434F7685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Działka nie jest objęta planem zagospodarowania.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rejestrze gruntów działka sklasyfikowana jako  </w:t>
            </w:r>
            <w:r w:rsidR="00A9704A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14:paraId="5416A850" w14:textId="23FB4E79" w:rsidR="00E67B97" w:rsidRPr="00154807" w:rsidRDefault="00E67B97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Oddanie </w:t>
            </w:r>
            <w:r w:rsidR="00A97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części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dzierżawę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z przeznaczeniem 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na ustawienie namiotu 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celu parkowania samochodu</w:t>
            </w:r>
            <w:r w:rsidRPr="001548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</w:tcPr>
          <w:p w14:paraId="0443E9FF" w14:textId="64CBEB95" w:rsidR="00E67B97" w:rsidRDefault="00E67B97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Dzierżawa na okres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t>1 roku</w:t>
            </w:r>
          </w:p>
        </w:tc>
        <w:tc>
          <w:tcPr>
            <w:tcW w:w="3969" w:type="dxa"/>
          </w:tcPr>
          <w:p w14:paraId="688F9B7C" w14:textId="08364B57" w:rsidR="00E67B97" w:rsidRPr="00E67B97" w:rsidRDefault="00E67B97" w:rsidP="00544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B97">
              <w:rPr>
                <w:rFonts w:ascii="Times New Roman" w:hAnsi="Times New Roman"/>
                <w:sz w:val="20"/>
                <w:szCs w:val="20"/>
              </w:rPr>
              <w:t xml:space="preserve">Stawka </w:t>
            </w:r>
            <w:r w:rsidR="009B38B2">
              <w:rPr>
                <w:rFonts w:ascii="Times New Roman" w:hAnsi="Times New Roman"/>
                <w:sz w:val="20"/>
                <w:szCs w:val="20"/>
              </w:rPr>
              <w:t>miesięcznego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czynszu dzierżawy zostanie ustalona zgodnie z Zarządzeniem </w:t>
            </w:r>
            <w:r w:rsidR="00A9704A">
              <w:rPr>
                <w:rFonts w:ascii="Times New Roman" w:hAnsi="Times New Roman"/>
                <w:sz w:val="20"/>
                <w:szCs w:val="20"/>
              </w:rPr>
              <w:br/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Nr 30/24 Burmistrza Nasielska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br/>
              <w:t xml:space="preserve">z dnia 14 lutego 2024 r.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br/>
              <w:t>Czynsz dzierżawny</w:t>
            </w:r>
            <w:r w:rsidR="009B38B2">
              <w:rPr>
                <w:rFonts w:ascii="Times New Roman" w:hAnsi="Times New Roman"/>
                <w:sz w:val="20"/>
                <w:szCs w:val="20"/>
              </w:rPr>
              <w:t xml:space="preserve"> będzie opodatkowany należnym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podatk</w:t>
            </w:r>
            <w:r w:rsidR="009B38B2">
              <w:rPr>
                <w:rFonts w:ascii="Times New Roman" w:hAnsi="Times New Roman"/>
                <w:sz w:val="20"/>
                <w:szCs w:val="20"/>
              </w:rPr>
              <w:t>iem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VAT.</w:t>
            </w:r>
          </w:p>
          <w:p w14:paraId="3C748273" w14:textId="25F509F2" w:rsidR="00E67B97" w:rsidRPr="00E67B97" w:rsidRDefault="00A9704A" w:rsidP="00544A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Czynsz będzie waloryzowany </w:t>
            </w:r>
            <w:r w:rsidR="009B38B2" w:rsidRPr="009B38B2">
              <w:rPr>
                <w:rFonts w:ascii="Times New Roman" w:hAnsi="Times New Roman"/>
                <w:sz w:val="20"/>
                <w:szCs w:val="20"/>
              </w:rPr>
              <w:t>na koniec pierwszego kwartału każdego roku kalendarzowego średniorocznym wskaźnikiem cen towarów i usług konsumpcyjnych ogłaszanym przez Prezesa GUS. Czynsz po waloryzacji obowiązywać będzie do końca pierwszego kwartału kolejnego roku</w:t>
            </w:r>
            <w:r w:rsidR="009B38B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t>Termin wnoszenia opłat zgodnie z postanowieniami umowy.</w:t>
            </w:r>
          </w:p>
        </w:tc>
      </w:tr>
    </w:tbl>
    <w:p w14:paraId="5F5C72CB" w14:textId="77777777" w:rsidR="00A9704A" w:rsidRDefault="00F6149B" w:rsidP="009B38B2">
      <w:pPr>
        <w:jc w:val="center"/>
        <w:rPr>
          <w:rFonts w:ascii="Times New Roman" w:hAnsi="Times New Roman"/>
          <w:b/>
          <w:sz w:val="24"/>
          <w:szCs w:val="24"/>
        </w:rPr>
      </w:pPr>
      <w:r w:rsidRPr="002D2861">
        <w:rPr>
          <w:rFonts w:ascii="Times New Roman" w:hAnsi="Times New Roman" w:cs="Times New Roman"/>
          <w:b/>
          <w:sz w:val="24"/>
          <w:szCs w:val="24"/>
        </w:rPr>
        <w:t>w</w:t>
      </w:r>
      <w:r w:rsidR="00544A8F" w:rsidRPr="002D2861">
        <w:rPr>
          <w:rFonts w:ascii="Times New Roman" w:hAnsi="Times New Roman" w:cs="Times New Roman"/>
          <w:b/>
          <w:sz w:val="24"/>
          <w:szCs w:val="24"/>
        </w:rPr>
        <w:t xml:space="preserve">ykaz </w:t>
      </w:r>
      <w:r w:rsidR="00EC5915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544A8F" w:rsidRPr="002D2861">
        <w:rPr>
          <w:rFonts w:ascii="Times New Roman" w:hAnsi="Times New Roman" w:cs="Times New Roman"/>
          <w:b/>
          <w:sz w:val="24"/>
          <w:szCs w:val="24"/>
        </w:rPr>
        <w:t xml:space="preserve">nieruchomości  przeznaczonej </w:t>
      </w:r>
      <w:r w:rsidR="00544A8F" w:rsidRPr="002D2861">
        <w:rPr>
          <w:rFonts w:ascii="Times New Roman" w:hAnsi="Times New Roman"/>
          <w:b/>
          <w:sz w:val="24"/>
          <w:szCs w:val="24"/>
        </w:rPr>
        <w:t xml:space="preserve">do wydzierżawienia w drodze </w:t>
      </w:r>
      <w:r w:rsidR="009B38B2">
        <w:rPr>
          <w:rFonts w:ascii="Times New Roman" w:hAnsi="Times New Roman"/>
          <w:b/>
          <w:sz w:val="24"/>
          <w:szCs w:val="24"/>
        </w:rPr>
        <w:t>bez</w:t>
      </w:r>
      <w:r w:rsidR="00544A8F" w:rsidRPr="002D2861">
        <w:rPr>
          <w:rFonts w:ascii="Times New Roman" w:hAnsi="Times New Roman"/>
          <w:b/>
          <w:sz w:val="24"/>
          <w:szCs w:val="24"/>
        </w:rPr>
        <w:t>przetarg</w:t>
      </w:r>
      <w:r w:rsidR="009B38B2">
        <w:rPr>
          <w:rFonts w:ascii="Times New Roman" w:hAnsi="Times New Roman"/>
          <w:b/>
          <w:sz w:val="24"/>
          <w:szCs w:val="24"/>
        </w:rPr>
        <w:t>owej</w:t>
      </w:r>
    </w:p>
    <w:p w14:paraId="6F2B766F" w14:textId="46C9679D" w:rsidR="009B38B2" w:rsidRPr="00961551" w:rsidRDefault="0070619C" w:rsidP="00A9704A">
      <w:pPr>
        <w:jc w:val="both"/>
        <w:rPr>
          <w:rFonts w:ascii="Times New Roman" w:hAnsi="Times New Roman" w:cs="Times New Roman"/>
          <w:sz w:val="20"/>
          <w:szCs w:val="20"/>
        </w:rPr>
      </w:pPr>
      <w:r w:rsidRPr="00961551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od</w:t>
      </w:r>
      <w:r w:rsidR="008C0DB5" w:rsidRPr="00961551">
        <w:rPr>
          <w:rFonts w:ascii="Times New Roman" w:hAnsi="Times New Roman" w:cs="Times New Roman"/>
          <w:sz w:val="20"/>
          <w:szCs w:val="20"/>
        </w:rPr>
        <w:t xml:space="preserve"> </w:t>
      </w:r>
      <w:r w:rsidR="009B38B2">
        <w:rPr>
          <w:rFonts w:ascii="Times New Roman" w:hAnsi="Times New Roman" w:cs="Times New Roman"/>
          <w:sz w:val="20"/>
          <w:szCs w:val="20"/>
        </w:rPr>
        <w:t>14.01.2025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 </w:t>
      </w:r>
      <w:r w:rsidR="00A9704A">
        <w:rPr>
          <w:rFonts w:ascii="Times New Roman" w:hAnsi="Times New Roman" w:cs="Times New Roman"/>
          <w:sz w:val="20"/>
          <w:szCs w:val="20"/>
        </w:rPr>
        <w:br/>
      </w:r>
      <w:r w:rsidRPr="00961551">
        <w:rPr>
          <w:rFonts w:ascii="Times New Roman" w:hAnsi="Times New Roman" w:cs="Times New Roman"/>
          <w:sz w:val="20"/>
          <w:szCs w:val="20"/>
        </w:rPr>
        <w:t xml:space="preserve">do </w:t>
      </w:r>
      <w:r w:rsidR="009B38B2">
        <w:rPr>
          <w:rFonts w:ascii="Times New Roman" w:hAnsi="Times New Roman" w:cs="Times New Roman"/>
          <w:sz w:val="20"/>
          <w:szCs w:val="20"/>
        </w:rPr>
        <w:t>04.02.2025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r., </w:t>
      </w:r>
      <w:r w:rsidR="009B38B2"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="009B38B2"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="009B38B2"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="009B38B2"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 w:rsidR="009B38B2"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2ADFF3FC" w14:textId="2B33F716" w:rsidR="002D2861" w:rsidRPr="004E3509" w:rsidRDefault="00A9704A" w:rsidP="009B38B2">
      <w:pPr>
        <w:ind w:left="8496"/>
        <w:jc w:val="center"/>
      </w:pPr>
      <w:r>
        <w:rPr>
          <w:rFonts w:ascii="Times New Roman" w:hAnsi="Times New Roman"/>
        </w:rPr>
        <w:br/>
      </w:r>
      <w:r w:rsidR="002D2861" w:rsidRPr="004E3509">
        <w:rPr>
          <w:rFonts w:ascii="Times New Roman" w:hAnsi="Times New Roman"/>
        </w:rPr>
        <w:t>BURMISTRZ</w:t>
      </w:r>
      <w:r w:rsidR="002D2861" w:rsidRPr="004E3509">
        <w:rPr>
          <w:rFonts w:ascii="Times New Roman" w:hAnsi="Times New Roman"/>
        </w:rPr>
        <w:br/>
        <w:t xml:space="preserve">mgr </w:t>
      </w:r>
      <w:r w:rsidR="00076418">
        <w:rPr>
          <w:rFonts w:ascii="Times New Roman" w:hAnsi="Times New Roman"/>
        </w:rPr>
        <w:t xml:space="preserve">Radosław </w:t>
      </w:r>
      <w:proofErr w:type="spellStart"/>
      <w:r w:rsidR="00076418">
        <w:rPr>
          <w:rFonts w:ascii="Times New Roman" w:hAnsi="Times New Roman"/>
        </w:rPr>
        <w:t>Kasiak</w:t>
      </w:r>
      <w:proofErr w:type="spellEnd"/>
    </w:p>
    <w:p w14:paraId="6BF9AC3E" w14:textId="1145D22B" w:rsidR="004E3509" w:rsidRPr="002D2861" w:rsidRDefault="002D2861" w:rsidP="003D08F5">
      <w:pPr>
        <w:pStyle w:val="Stopka"/>
        <w:rPr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  <w:r w:rsidR="004E3509" w:rsidRPr="002D2861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="004E3509" w:rsidRPr="002D2861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="004E3509" w:rsidRPr="002D2861">
        <w:rPr>
          <w:rFonts w:ascii="Times New Roman" w:hAnsi="Times New Roman" w:cs="Times New Roman"/>
          <w:i/>
          <w:sz w:val="16"/>
          <w:szCs w:val="16"/>
        </w:rPr>
        <w:br/>
        <w:t>tel. 23/ 69 33 027</w:t>
      </w:r>
    </w:p>
    <w:sectPr w:rsidR="004E3509" w:rsidRPr="002D2861" w:rsidSect="00A9704A">
      <w:pgSz w:w="16838" w:h="11906" w:orient="landscape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76418"/>
    <w:rsid w:val="00154807"/>
    <w:rsid w:val="00160D3A"/>
    <w:rsid w:val="00204978"/>
    <w:rsid w:val="00207B37"/>
    <w:rsid w:val="002912B2"/>
    <w:rsid w:val="002D2861"/>
    <w:rsid w:val="00343F13"/>
    <w:rsid w:val="003D08F5"/>
    <w:rsid w:val="004319FA"/>
    <w:rsid w:val="004C52A8"/>
    <w:rsid w:val="004E3509"/>
    <w:rsid w:val="00524C6C"/>
    <w:rsid w:val="00527409"/>
    <w:rsid w:val="00544A8F"/>
    <w:rsid w:val="005B3814"/>
    <w:rsid w:val="005E4087"/>
    <w:rsid w:val="0070619C"/>
    <w:rsid w:val="00707A30"/>
    <w:rsid w:val="007419A4"/>
    <w:rsid w:val="00811D6A"/>
    <w:rsid w:val="008463FC"/>
    <w:rsid w:val="00882145"/>
    <w:rsid w:val="008C0DB5"/>
    <w:rsid w:val="00917484"/>
    <w:rsid w:val="00961551"/>
    <w:rsid w:val="009943B9"/>
    <w:rsid w:val="009B38B2"/>
    <w:rsid w:val="009C6CD2"/>
    <w:rsid w:val="00A21827"/>
    <w:rsid w:val="00A9704A"/>
    <w:rsid w:val="00A970B8"/>
    <w:rsid w:val="00AA30E6"/>
    <w:rsid w:val="00AA5D87"/>
    <w:rsid w:val="00B13AEC"/>
    <w:rsid w:val="00BC61DB"/>
    <w:rsid w:val="00D10DC3"/>
    <w:rsid w:val="00D30A68"/>
    <w:rsid w:val="00DA2B68"/>
    <w:rsid w:val="00DF18CD"/>
    <w:rsid w:val="00E526EE"/>
    <w:rsid w:val="00E67B97"/>
    <w:rsid w:val="00EA5653"/>
    <w:rsid w:val="00EC5915"/>
    <w:rsid w:val="00F6149B"/>
    <w:rsid w:val="00FB055E"/>
    <w:rsid w:val="00F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1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2</cp:revision>
  <cp:lastPrinted>2025-01-08T07:44:00Z</cp:lastPrinted>
  <dcterms:created xsi:type="dcterms:W3CDTF">2025-01-08T07:45:00Z</dcterms:created>
  <dcterms:modified xsi:type="dcterms:W3CDTF">2025-01-08T07:45:00Z</dcterms:modified>
</cp:coreProperties>
</file>