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43B88" w14:textId="5FDB3845" w:rsidR="00C22D04" w:rsidRPr="00465A86" w:rsidRDefault="00C22D04" w:rsidP="00C22D04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65A86">
        <w:rPr>
          <w:rFonts w:ascii="Times New Roman" w:hAnsi="Times New Roman" w:cs="Times New Roman"/>
          <w:b/>
          <w:sz w:val="24"/>
          <w:szCs w:val="24"/>
        </w:rPr>
        <w:t>ZPN.6840.</w:t>
      </w:r>
      <w:r w:rsidR="00465A86" w:rsidRPr="00465A86">
        <w:rPr>
          <w:rFonts w:ascii="Times New Roman" w:hAnsi="Times New Roman" w:cs="Times New Roman"/>
          <w:b/>
          <w:sz w:val="24"/>
          <w:szCs w:val="24"/>
        </w:rPr>
        <w:t>3</w:t>
      </w:r>
      <w:r w:rsidRPr="00465A86">
        <w:rPr>
          <w:rFonts w:ascii="Times New Roman" w:hAnsi="Times New Roman" w:cs="Times New Roman"/>
          <w:b/>
          <w:sz w:val="24"/>
          <w:szCs w:val="24"/>
        </w:rPr>
        <w:t>.202</w:t>
      </w:r>
      <w:r w:rsidR="00465A86" w:rsidRPr="00465A86">
        <w:rPr>
          <w:rFonts w:ascii="Times New Roman" w:hAnsi="Times New Roman" w:cs="Times New Roman"/>
          <w:b/>
          <w:sz w:val="24"/>
          <w:szCs w:val="24"/>
        </w:rPr>
        <w:t>5</w:t>
      </w:r>
      <w:r w:rsidRPr="00465A86">
        <w:rPr>
          <w:rFonts w:ascii="Times New Roman" w:hAnsi="Times New Roman" w:cs="Times New Roman"/>
          <w:b/>
          <w:sz w:val="24"/>
          <w:szCs w:val="24"/>
        </w:rPr>
        <w:t>.</w:t>
      </w:r>
      <w:r w:rsidR="00C32B76" w:rsidRPr="00465A86">
        <w:rPr>
          <w:rFonts w:ascii="Times New Roman" w:hAnsi="Times New Roman" w:cs="Times New Roman"/>
          <w:b/>
          <w:sz w:val="24"/>
          <w:szCs w:val="24"/>
        </w:rPr>
        <w:t>3</w:t>
      </w:r>
      <w:r w:rsidRPr="00465A86">
        <w:rPr>
          <w:rFonts w:ascii="Times New Roman" w:hAnsi="Times New Roman" w:cs="Times New Roman"/>
          <w:b/>
          <w:sz w:val="24"/>
          <w:szCs w:val="24"/>
        </w:rPr>
        <w:t>.AS</w:t>
      </w:r>
    </w:p>
    <w:p w14:paraId="6729D880" w14:textId="77777777" w:rsidR="00C22D04" w:rsidRPr="00C22D04" w:rsidRDefault="00C22D04" w:rsidP="00C22D04">
      <w:pPr>
        <w:spacing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08272DC6" w14:textId="744438CE" w:rsidR="00465A86" w:rsidRPr="001C3CE0" w:rsidRDefault="00465A86" w:rsidP="00465A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3CE0">
        <w:rPr>
          <w:rFonts w:ascii="Times New Roman" w:hAnsi="Times New Roman" w:cs="Times New Roman"/>
          <w:b/>
          <w:sz w:val="24"/>
          <w:szCs w:val="24"/>
        </w:rPr>
        <w:t xml:space="preserve">Informacja </w:t>
      </w:r>
      <w:r w:rsidRPr="001C3CE0">
        <w:rPr>
          <w:rFonts w:ascii="Times New Roman" w:hAnsi="Times New Roman" w:cs="Times New Roman"/>
          <w:b/>
          <w:sz w:val="24"/>
          <w:szCs w:val="24"/>
        </w:rPr>
        <w:br/>
        <w:t xml:space="preserve">z rozstrzygnięcia I przetargu ustnego </w:t>
      </w:r>
      <w:r>
        <w:rPr>
          <w:rFonts w:ascii="Times New Roman" w:hAnsi="Times New Roman" w:cs="Times New Roman"/>
          <w:b/>
          <w:sz w:val="24"/>
          <w:szCs w:val="24"/>
        </w:rPr>
        <w:t>nie</w:t>
      </w:r>
      <w:r w:rsidRPr="001C3CE0">
        <w:rPr>
          <w:rFonts w:ascii="Times New Roman" w:hAnsi="Times New Roman" w:cs="Times New Roman"/>
          <w:b/>
          <w:sz w:val="24"/>
          <w:szCs w:val="24"/>
        </w:rPr>
        <w:t xml:space="preserve">ograniczonego </w:t>
      </w:r>
      <w:r w:rsidRPr="001C3CE0">
        <w:rPr>
          <w:rFonts w:ascii="Times New Roman" w:hAnsi="Times New Roman" w:cs="Times New Roman"/>
          <w:b/>
          <w:sz w:val="24"/>
          <w:szCs w:val="24"/>
        </w:rPr>
        <w:br/>
      </w:r>
      <w:r w:rsidRPr="001C3CE0">
        <w:rPr>
          <w:rFonts w:ascii="Times New Roman" w:hAnsi="Times New Roman" w:cs="Times New Roman"/>
          <w:b/>
          <w:bCs/>
          <w:sz w:val="24"/>
          <w:szCs w:val="24"/>
        </w:rPr>
        <w:t xml:space="preserve">na sprzedaż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części </w:t>
      </w:r>
      <w:r w:rsidRPr="001C3CE0">
        <w:rPr>
          <w:rFonts w:ascii="Times New Roman" w:hAnsi="Times New Roman" w:cs="Times New Roman"/>
          <w:b/>
          <w:bCs/>
          <w:sz w:val="24"/>
          <w:szCs w:val="24"/>
        </w:rPr>
        <w:t xml:space="preserve">nieruchomości, stanowiącej własność Gminy Nasielsk, </w:t>
      </w:r>
      <w:r w:rsidRPr="001C3CE0">
        <w:rPr>
          <w:rFonts w:ascii="Times New Roman" w:hAnsi="Times New Roman" w:cs="Times New Roman"/>
          <w:b/>
          <w:bCs/>
          <w:sz w:val="24"/>
          <w:szCs w:val="24"/>
        </w:rPr>
        <w:br/>
        <w:t xml:space="preserve">położonej w obrębie Miasto Nasielsk,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składającej się z działek </w:t>
      </w:r>
      <w:r w:rsidRPr="001C3CE0">
        <w:rPr>
          <w:rFonts w:ascii="Times New Roman" w:hAnsi="Times New Roman" w:cs="Times New Roman"/>
          <w:b/>
          <w:bCs/>
          <w:sz w:val="24"/>
          <w:szCs w:val="24"/>
        </w:rPr>
        <w:t>oznaczon</w:t>
      </w:r>
      <w:r>
        <w:rPr>
          <w:rFonts w:ascii="Times New Roman" w:hAnsi="Times New Roman" w:cs="Times New Roman"/>
          <w:b/>
          <w:bCs/>
          <w:sz w:val="24"/>
          <w:szCs w:val="24"/>
        </w:rPr>
        <w:t>ych</w:t>
      </w:r>
      <w:r w:rsidRPr="001C3CE0">
        <w:rPr>
          <w:rFonts w:ascii="Times New Roman" w:hAnsi="Times New Roman" w:cs="Times New Roman"/>
          <w:b/>
          <w:bCs/>
          <w:sz w:val="24"/>
          <w:szCs w:val="24"/>
        </w:rPr>
        <w:t xml:space="preserve"> w ewidencji gruntów nr </w:t>
      </w:r>
      <w:r>
        <w:rPr>
          <w:rFonts w:ascii="Times New Roman" w:hAnsi="Times New Roman" w:cs="Times New Roman"/>
          <w:b/>
          <w:bCs/>
          <w:sz w:val="24"/>
          <w:szCs w:val="24"/>
        </w:rPr>
        <w:t>822/</w:t>
      </w:r>
      <w:r>
        <w:rPr>
          <w:rFonts w:ascii="Times New Roman" w:hAnsi="Times New Roman" w:cs="Times New Roman"/>
          <w:b/>
          <w:bCs/>
          <w:sz w:val="24"/>
          <w:szCs w:val="24"/>
        </w:rPr>
        <w:t>6 i 822/8</w:t>
      </w:r>
      <w:r w:rsidRPr="001C3C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C3CE0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5F551BD7" w14:textId="77777777" w:rsidR="00C22D04" w:rsidRPr="00C22D04" w:rsidRDefault="00C22D04" w:rsidP="00C22D04">
      <w:pPr>
        <w:spacing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720C6F49" w14:textId="313F11A3" w:rsidR="00465A86" w:rsidRDefault="00465A86" w:rsidP="00465A86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3CE0">
        <w:rPr>
          <w:rFonts w:ascii="Times New Roman" w:hAnsi="Times New Roman" w:cs="Times New Roman"/>
          <w:sz w:val="24"/>
          <w:szCs w:val="24"/>
        </w:rPr>
        <w:t xml:space="preserve">W dniu </w:t>
      </w:r>
      <w:r>
        <w:rPr>
          <w:rFonts w:ascii="Times New Roman" w:hAnsi="Times New Roman" w:cs="Times New Roman"/>
          <w:sz w:val="24"/>
          <w:szCs w:val="24"/>
        </w:rPr>
        <w:t xml:space="preserve">20 sierpnia 2025 r. </w:t>
      </w:r>
      <w:r w:rsidRPr="001C3CE0">
        <w:rPr>
          <w:rFonts w:ascii="Times New Roman" w:hAnsi="Times New Roman" w:cs="Times New Roman"/>
          <w:sz w:val="24"/>
          <w:szCs w:val="24"/>
        </w:rPr>
        <w:t>o godz. 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C3CE0">
        <w:rPr>
          <w:rFonts w:ascii="Times New Roman" w:hAnsi="Times New Roman" w:cs="Times New Roman"/>
          <w:sz w:val="24"/>
          <w:szCs w:val="24"/>
        </w:rPr>
        <w:t xml:space="preserve"> </w:t>
      </w:r>
      <w:r w:rsidRPr="001C3CE0">
        <w:rPr>
          <w:rFonts w:ascii="Times New Roman" w:hAnsi="Times New Roman" w:cs="Times New Roman"/>
          <w:sz w:val="24"/>
          <w:szCs w:val="24"/>
          <w:vertAlign w:val="superscript"/>
        </w:rPr>
        <w:t xml:space="preserve">00 </w:t>
      </w:r>
      <w:r w:rsidRPr="001C3CE0">
        <w:rPr>
          <w:rFonts w:ascii="Times New Roman" w:hAnsi="Times New Roman" w:cs="Times New Roman"/>
          <w:sz w:val="24"/>
          <w:szCs w:val="24"/>
        </w:rPr>
        <w:t xml:space="preserve">w Urzędzie Miejskim w Nasielsku odbył się </w:t>
      </w:r>
      <w:r>
        <w:rPr>
          <w:rFonts w:ascii="Times New Roman" w:hAnsi="Times New Roman" w:cs="Times New Roman"/>
          <w:sz w:val="24"/>
          <w:szCs w:val="24"/>
        </w:rPr>
        <w:br/>
        <w:t xml:space="preserve">I </w:t>
      </w:r>
      <w:r w:rsidRPr="001C3CE0">
        <w:rPr>
          <w:rFonts w:ascii="Times New Roman" w:hAnsi="Times New Roman" w:cs="Times New Roman"/>
          <w:sz w:val="24"/>
          <w:szCs w:val="24"/>
        </w:rPr>
        <w:t xml:space="preserve">przetarg ustny </w:t>
      </w:r>
      <w:r>
        <w:rPr>
          <w:rFonts w:ascii="Times New Roman" w:hAnsi="Times New Roman" w:cs="Times New Roman"/>
          <w:sz w:val="24"/>
          <w:szCs w:val="24"/>
        </w:rPr>
        <w:t>nie</w:t>
      </w:r>
      <w:r w:rsidRPr="001C3CE0">
        <w:rPr>
          <w:rFonts w:ascii="Times New Roman" w:hAnsi="Times New Roman" w:cs="Times New Roman"/>
          <w:sz w:val="24"/>
          <w:szCs w:val="24"/>
        </w:rPr>
        <w:t xml:space="preserve">ograniczony na sprzedaż </w:t>
      </w:r>
      <w:r>
        <w:rPr>
          <w:rFonts w:ascii="Times New Roman" w:hAnsi="Times New Roman" w:cs="Times New Roman"/>
          <w:sz w:val="24"/>
          <w:szCs w:val="24"/>
        </w:rPr>
        <w:t xml:space="preserve">części </w:t>
      </w:r>
      <w:r w:rsidRPr="001C3CE0">
        <w:rPr>
          <w:rFonts w:ascii="Times New Roman" w:hAnsi="Times New Roman" w:cs="Times New Roman"/>
          <w:sz w:val="24"/>
          <w:szCs w:val="24"/>
        </w:rPr>
        <w:t xml:space="preserve">nieruchomości stanowiącej własność </w:t>
      </w:r>
      <w:r>
        <w:rPr>
          <w:rFonts w:ascii="Times New Roman" w:hAnsi="Times New Roman" w:cs="Times New Roman"/>
          <w:sz w:val="24"/>
          <w:szCs w:val="24"/>
        </w:rPr>
        <w:br/>
      </w:r>
      <w:r w:rsidRPr="001C3CE0">
        <w:rPr>
          <w:rFonts w:ascii="Times New Roman" w:hAnsi="Times New Roman" w:cs="Times New Roman"/>
          <w:sz w:val="24"/>
          <w:szCs w:val="24"/>
        </w:rPr>
        <w:t xml:space="preserve">Gminy Nasielsk, położonej w obrębie Miasto Nasielsk, </w:t>
      </w:r>
      <w:r w:rsidRPr="00465A86">
        <w:rPr>
          <w:rFonts w:ascii="Times New Roman" w:hAnsi="Times New Roman" w:cs="Times New Roman"/>
          <w:sz w:val="24"/>
          <w:szCs w:val="24"/>
        </w:rPr>
        <w:t>składającej się z działek oznaczonych w ewidencji gruntów nr 822/6 i 822/8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03BE58E" w14:textId="547D9C31" w:rsidR="00C22D04" w:rsidRPr="00465A86" w:rsidRDefault="00C22D04" w:rsidP="00465A8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5A86">
        <w:rPr>
          <w:rFonts w:ascii="Times New Roman" w:hAnsi="Times New Roman" w:cs="Times New Roman"/>
          <w:sz w:val="24"/>
          <w:szCs w:val="24"/>
        </w:rPr>
        <w:t xml:space="preserve">Przetarg zakończył się wynikiem negatywnym, ponieważ nikt nie wpłacił wadium </w:t>
      </w:r>
      <w:r w:rsidRPr="00465A86">
        <w:rPr>
          <w:rFonts w:ascii="Times New Roman" w:hAnsi="Times New Roman" w:cs="Times New Roman"/>
          <w:sz w:val="24"/>
          <w:szCs w:val="24"/>
        </w:rPr>
        <w:br/>
        <w:t>i nikt nie przystąpił do przetargu.</w:t>
      </w:r>
      <w:r w:rsidRPr="00465A8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159D6311" w14:textId="77777777" w:rsidR="00C22D04" w:rsidRPr="00465A86" w:rsidRDefault="00C22D04" w:rsidP="00C22D04">
      <w:pPr>
        <w:spacing w:line="360" w:lineRule="auto"/>
        <w:ind w:left="4248"/>
        <w:jc w:val="center"/>
        <w:rPr>
          <w:rFonts w:ascii="Times New Roman" w:hAnsi="Times New Roman" w:cs="Times New Roman"/>
          <w:sz w:val="24"/>
          <w:szCs w:val="24"/>
        </w:rPr>
      </w:pPr>
    </w:p>
    <w:p w14:paraId="14E21F54" w14:textId="63D2E227" w:rsidR="00C22D04" w:rsidRPr="00465A86" w:rsidRDefault="00C22D04" w:rsidP="00C22D04">
      <w:pPr>
        <w:spacing w:line="360" w:lineRule="auto"/>
        <w:ind w:left="4248"/>
        <w:jc w:val="center"/>
        <w:rPr>
          <w:rFonts w:ascii="Times New Roman" w:hAnsi="Times New Roman" w:cs="Times New Roman"/>
          <w:sz w:val="24"/>
          <w:szCs w:val="24"/>
        </w:rPr>
      </w:pPr>
      <w:r w:rsidRPr="00465A86">
        <w:rPr>
          <w:rFonts w:ascii="Times New Roman" w:hAnsi="Times New Roman" w:cs="Times New Roman"/>
          <w:sz w:val="24"/>
          <w:szCs w:val="24"/>
        </w:rPr>
        <w:t>BURMISTRZ</w:t>
      </w:r>
      <w:r w:rsidRPr="00465A86">
        <w:rPr>
          <w:rFonts w:ascii="Times New Roman" w:hAnsi="Times New Roman" w:cs="Times New Roman"/>
          <w:sz w:val="24"/>
          <w:szCs w:val="24"/>
        </w:rPr>
        <w:br/>
        <w:t xml:space="preserve">mgr </w:t>
      </w:r>
      <w:r w:rsidR="00C32B76" w:rsidRPr="00465A86">
        <w:rPr>
          <w:rFonts w:ascii="Times New Roman" w:hAnsi="Times New Roman" w:cs="Times New Roman"/>
          <w:sz w:val="24"/>
          <w:szCs w:val="24"/>
        </w:rPr>
        <w:t xml:space="preserve">Radosław </w:t>
      </w:r>
      <w:proofErr w:type="spellStart"/>
      <w:r w:rsidR="00C32B76" w:rsidRPr="00465A86">
        <w:rPr>
          <w:rFonts w:ascii="Times New Roman" w:hAnsi="Times New Roman" w:cs="Times New Roman"/>
          <w:sz w:val="24"/>
          <w:szCs w:val="24"/>
        </w:rPr>
        <w:t>Kasiak</w:t>
      </w:r>
      <w:proofErr w:type="spellEnd"/>
    </w:p>
    <w:p w14:paraId="39A9E74C" w14:textId="77777777" w:rsidR="00CF57E3" w:rsidRPr="00465A86" w:rsidRDefault="00CF57E3" w:rsidP="00C22D04">
      <w:pPr>
        <w:spacing w:line="360" w:lineRule="auto"/>
        <w:rPr>
          <w:sz w:val="24"/>
          <w:szCs w:val="24"/>
        </w:rPr>
      </w:pPr>
    </w:p>
    <w:sectPr w:rsidR="00CF57E3" w:rsidRPr="00465A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D04"/>
    <w:rsid w:val="003E12BC"/>
    <w:rsid w:val="00451FF1"/>
    <w:rsid w:val="00465A86"/>
    <w:rsid w:val="00852777"/>
    <w:rsid w:val="00AF3A3A"/>
    <w:rsid w:val="00C22D04"/>
    <w:rsid w:val="00C32B76"/>
    <w:rsid w:val="00CF57E3"/>
    <w:rsid w:val="00E43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EB87B"/>
  <w15:chartTrackingRefBased/>
  <w15:docId w15:val="{D8988945-3DE0-4585-91B0-BA7375A57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2D04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623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Saliszewska</dc:creator>
  <cp:keywords/>
  <dc:description/>
  <cp:lastModifiedBy>Anna Saliszewska</cp:lastModifiedBy>
  <cp:revision>2</cp:revision>
  <cp:lastPrinted>2025-08-21T06:20:00Z</cp:lastPrinted>
  <dcterms:created xsi:type="dcterms:W3CDTF">2025-08-21T06:20:00Z</dcterms:created>
  <dcterms:modified xsi:type="dcterms:W3CDTF">2025-08-21T06:20:00Z</dcterms:modified>
</cp:coreProperties>
</file>