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D9A6" w14:textId="62F3E46A" w:rsidR="005F6CE7" w:rsidRPr="0015375B" w:rsidRDefault="00AC6329" w:rsidP="005F6CE7">
      <w:pPr>
        <w:rPr>
          <w:rFonts w:ascii="Times New Roman" w:hAnsi="Times New Roman" w:cs="Times New Roman"/>
        </w:rPr>
      </w:pPr>
      <w:r w:rsidRPr="0015375B">
        <w:rPr>
          <w:rFonts w:ascii="Times New Roman" w:hAnsi="Times New Roman" w:cs="Times New Roman"/>
        </w:rPr>
        <w:t>ZPN</w:t>
      </w:r>
      <w:r w:rsidR="0040238E">
        <w:rPr>
          <w:rFonts w:ascii="Times New Roman" w:hAnsi="Times New Roman" w:cs="Times New Roman"/>
        </w:rPr>
        <w:t>.7125.1.2026.3</w:t>
      </w:r>
      <w:r w:rsidR="00E870F1" w:rsidRPr="0015375B">
        <w:rPr>
          <w:rFonts w:ascii="Times New Roman" w:hAnsi="Times New Roman" w:cs="Times New Roman"/>
        </w:rPr>
        <w:t>.</w:t>
      </w:r>
      <w:r w:rsidR="00A331F1" w:rsidRPr="0015375B">
        <w:rPr>
          <w:rFonts w:ascii="Times New Roman" w:hAnsi="Times New Roman" w:cs="Times New Roman"/>
        </w:rPr>
        <w:t>AS</w:t>
      </w:r>
      <w:r w:rsidR="00F30787" w:rsidRPr="0015375B">
        <w:rPr>
          <w:rFonts w:ascii="Times New Roman" w:hAnsi="Times New Roman" w:cs="Times New Roman"/>
        </w:rPr>
        <w:br/>
      </w:r>
    </w:p>
    <w:p w14:paraId="71A05FC9" w14:textId="5F5B0A83" w:rsidR="005F6CE7" w:rsidRPr="0015375B" w:rsidRDefault="005F6CE7" w:rsidP="007636E6">
      <w:pPr>
        <w:ind w:firstLine="709"/>
        <w:jc w:val="both"/>
        <w:rPr>
          <w:rFonts w:ascii="Times New Roman" w:eastAsia="Calibri" w:hAnsi="Times New Roman" w:cs="Times New Roman"/>
        </w:rPr>
      </w:pPr>
      <w:r w:rsidRPr="0015375B">
        <w:rPr>
          <w:rFonts w:ascii="Times New Roman" w:eastAsia="Calibri" w:hAnsi="Times New Roman" w:cs="Times New Roman"/>
        </w:rPr>
        <w:t xml:space="preserve">Na podstawie art. 35 </w:t>
      </w:r>
      <w:r w:rsidRPr="0015375B">
        <w:rPr>
          <w:rFonts w:ascii="Times New Roman" w:hAnsi="Times New Roman" w:cs="Times New Roman"/>
        </w:rPr>
        <w:t xml:space="preserve"> </w:t>
      </w:r>
      <w:r w:rsidRPr="0015375B">
        <w:rPr>
          <w:rFonts w:ascii="Times New Roman" w:eastAsia="Calibri" w:hAnsi="Times New Roman" w:cs="Times New Roman"/>
        </w:rPr>
        <w:t>ust.</w:t>
      </w:r>
      <w:r w:rsidRPr="0015375B">
        <w:rPr>
          <w:rFonts w:ascii="Times New Roman" w:hAnsi="Times New Roman" w:cs="Times New Roman"/>
        </w:rPr>
        <w:t xml:space="preserve"> </w:t>
      </w:r>
      <w:r w:rsidRPr="0015375B">
        <w:rPr>
          <w:rFonts w:ascii="Times New Roman" w:eastAsia="Calibri" w:hAnsi="Times New Roman" w:cs="Times New Roman"/>
        </w:rPr>
        <w:t>1 i 2 ust</w:t>
      </w:r>
      <w:r w:rsidRPr="0015375B">
        <w:rPr>
          <w:rFonts w:ascii="Times New Roman" w:hAnsi="Times New Roman" w:cs="Times New Roman"/>
        </w:rPr>
        <w:t xml:space="preserve">awy z </w:t>
      </w:r>
      <w:r w:rsidRPr="0015375B">
        <w:rPr>
          <w:rFonts w:ascii="Times New Roman" w:eastAsia="Calibri" w:hAnsi="Times New Roman" w:cs="Times New Roman"/>
        </w:rPr>
        <w:t xml:space="preserve">dnia 21 sierpnia 1997 roku o gospodarce nieruchomościami </w:t>
      </w:r>
      <w:r w:rsidR="00971852" w:rsidRPr="0015375B">
        <w:rPr>
          <w:rFonts w:ascii="Times New Roman" w:hAnsi="Times New Roman" w:cs="Times New Roman"/>
        </w:rPr>
        <w:t>(Dz.U. z 20</w:t>
      </w:r>
      <w:r w:rsidR="00A0524F" w:rsidRPr="0015375B">
        <w:rPr>
          <w:rFonts w:ascii="Times New Roman" w:hAnsi="Times New Roman" w:cs="Times New Roman"/>
        </w:rPr>
        <w:t>2</w:t>
      </w:r>
      <w:r w:rsidR="00E82128" w:rsidRPr="0015375B">
        <w:rPr>
          <w:rFonts w:ascii="Times New Roman" w:hAnsi="Times New Roman" w:cs="Times New Roman"/>
        </w:rPr>
        <w:t>6</w:t>
      </w:r>
      <w:r w:rsidR="00971852" w:rsidRPr="0015375B">
        <w:rPr>
          <w:rFonts w:ascii="Times New Roman" w:hAnsi="Times New Roman" w:cs="Times New Roman"/>
        </w:rPr>
        <w:t xml:space="preserve"> r. poz. </w:t>
      </w:r>
      <w:r w:rsidR="00E82128" w:rsidRPr="0015375B">
        <w:rPr>
          <w:rFonts w:ascii="Times New Roman" w:hAnsi="Times New Roman" w:cs="Times New Roman"/>
        </w:rPr>
        <w:t>399</w:t>
      </w:r>
      <w:r w:rsidR="00774E3D">
        <w:rPr>
          <w:rFonts w:ascii="Times New Roman" w:hAnsi="Times New Roman" w:cs="Times New Roman"/>
        </w:rPr>
        <w:t xml:space="preserve"> z </w:t>
      </w:r>
      <w:proofErr w:type="spellStart"/>
      <w:r w:rsidR="00774E3D">
        <w:rPr>
          <w:rFonts w:ascii="Times New Roman" w:hAnsi="Times New Roman" w:cs="Times New Roman"/>
        </w:rPr>
        <w:t>późn</w:t>
      </w:r>
      <w:proofErr w:type="spellEnd"/>
      <w:r w:rsidR="00774E3D">
        <w:rPr>
          <w:rFonts w:ascii="Times New Roman" w:hAnsi="Times New Roman" w:cs="Times New Roman"/>
        </w:rPr>
        <w:t>. zm.</w:t>
      </w:r>
      <w:r w:rsidR="00971852" w:rsidRPr="0015375B">
        <w:rPr>
          <w:rFonts w:ascii="Times New Roman" w:hAnsi="Times New Roman" w:cs="Times New Roman"/>
        </w:rPr>
        <w:t>)</w:t>
      </w:r>
      <w:r w:rsidR="00BC13B5">
        <w:rPr>
          <w:rFonts w:ascii="Times New Roman" w:eastAsia="Calibri" w:hAnsi="Times New Roman" w:cs="Times New Roman"/>
        </w:rPr>
        <w:t>,</w:t>
      </w:r>
      <w:r w:rsidRPr="0015375B">
        <w:rPr>
          <w:rFonts w:ascii="Times New Roman" w:eastAsia="Calibri" w:hAnsi="Times New Roman" w:cs="Times New Roman"/>
        </w:rPr>
        <w:t xml:space="preserve"> Uchwały Nr</w:t>
      </w:r>
      <w:r w:rsidR="00E82128" w:rsidRPr="0015375B">
        <w:rPr>
          <w:rFonts w:ascii="Times New Roman" w:eastAsia="Calibri" w:hAnsi="Times New Roman" w:cs="Times New Roman"/>
        </w:rPr>
        <w:t xml:space="preserve"> XX</w:t>
      </w:r>
      <w:r w:rsidR="00CE1EE3">
        <w:rPr>
          <w:rFonts w:ascii="Times New Roman" w:eastAsia="Calibri" w:hAnsi="Times New Roman" w:cs="Times New Roman"/>
        </w:rPr>
        <w:t>X</w:t>
      </w:r>
      <w:r w:rsidR="00CD75B3" w:rsidRPr="0015375B">
        <w:rPr>
          <w:rFonts w:ascii="Times New Roman" w:eastAsia="Calibri" w:hAnsi="Times New Roman" w:cs="Times New Roman"/>
        </w:rPr>
        <w:t>/</w:t>
      </w:r>
      <w:r w:rsidR="00E82128" w:rsidRPr="0015375B">
        <w:rPr>
          <w:rFonts w:ascii="Times New Roman" w:eastAsia="Calibri" w:hAnsi="Times New Roman" w:cs="Times New Roman"/>
        </w:rPr>
        <w:t>2</w:t>
      </w:r>
      <w:r w:rsidR="00CE1EE3">
        <w:rPr>
          <w:rFonts w:ascii="Times New Roman" w:eastAsia="Calibri" w:hAnsi="Times New Roman" w:cs="Times New Roman"/>
        </w:rPr>
        <w:t>42</w:t>
      </w:r>
      <w:r w:rsidR="00E82128" w:rsidRPr="0015375B">
        <w:rPr>
          <w:rFonts w:ascii="Times New Roman" w:eastAsia="Calibri" w:hAnsi="Times New Roman" w:cs="Times New Roman"/>
        </w:rPr>
        <w:t>/26</w:t>
      </w:r>
      <w:r w:rsidR="00CD75B3" w:rsidRPr="0015375B">
        <w:rPr>
          <w:rFonts w:ascii="Times New Roman" w:eastAsia="Calibri" w:hAnsi="Times New Roman" w:cs="Times New Roman"/>
        </w:rPr>
        <w:t xml:space="preserve"> </w:t>
      </w:r>
      <w:r w:rsidRPr="0015375B">
        <w:rPr>
          <w:rFonts w:ascii="Times New Roman" w:eastAsia="Calibri" w:hAnsi="Times New Roman" w:cs="Times New Roman"/>
        </w:rPr>
        <w:t xml:space="preserve">Rady Miejskiej w Nasielsku </w:t>
      </w:r>
      <w:r w:rsidR="00774E3D">
        <w:rPr>
          <w:rFonts w:ascii="Times New Roman" w:eastAsia="Calibri" w:hAnsi="Times New Roman" w:cs="Times New Roman"/>
        </w:rPr>
        <w:br/>
      </w:r>
      <w:r w:rsidRPr="0015375B">
        <w:rPr>
          <w:rFonts w:ascii="Times New Roman" w:eastAsia="Calibri" w:hAnsi="Times New Roman" w:cs="Times New Roman"/>
        </w:rPr>
        <w:t xml:space="preserve">z dnia </w:t>
      </w:r>
      <w:r w:rsidR="00CE1EE3">
        <w:rPr>
          <w:rFonts w:ascii="Times New Roman" w:eastAsia="Calibri" w:hAnsi="Times New Roman" w:cs="Times New Roman"/>
        </w:rPr>
        <w:t xml:space="preserve">27 sierpnia </w:t>
      </w:r>
      <w:r w:rsidR="00E82128" w:rsidRPr="0015375B">
        <w:rPr>
          <w:rFonts w:ascii="Times New Roman" w:eastAsia="Calibri" w:hAnsi="Times New Roman" w:cs="Times New Roman"/>
        </w:rPr>
        <w:t>2026</w:t>
      </w:r>
      <w:r w:rsidR="00CD75B3" w:rsidRPr="0015375B">
        <w:rPr>
          <w:rFonts w:ascii="Times New Roman" w:eastAsia="Calibri" w:hAnsi="Times New Roman" w:cs="Times New Roman"/>
        </w:rPr>
        <w:t xml:space="preserve"> </w:t>
      </w:r>
      <w:r w:rsidRPr="0015375B">
        <w:rPr>
          <w:rFonts w:ascii="Times New Roman" w:eastAsia="Calibri" w:hAnsi="Times New Roman" w:cs="Times New Roman"/>
        </w:rPr>
        <w:t>r. w sprawie wyrażenia zgody na sprzedaż w drodze bezprzetargowej lokal</w:t>
      </w:r>
      <w:r w:rsidR="00E82128" w:rsidRPr="0015375B">
        <w:rPr>
          <w:rFonts w:ascii="Times New Roman" w:eastAsia="Calibri" w:hAnsi="Times New Roman" w:cs="Times New Roman"/>
        </w:rPr>
        <w:t>u</w:t>
      </w:r>
      <w:r w:rsidR="00CD75B3" w:rsidRPr="0015375B">
        <w:rPr>
          <w:rFonts w:ascii="Times New Roman" w:eastAsia="Calibri" w:hAnsi="Times New Roman" w:cs="Times New Roman"/>
        </w:rPr>
        <w:t xml:space="preserve"> mieszkaln</w:t>
      </w:r>
      <w:r w:rsidR="00E82128" w:rsidRPr="0015375B">
        <w:rPr>
          <w:rFonts w:ascii="Times New Roman" w:eastAsia="Calibri" w:hAnsi="Times New Roman" w:cs="Times New Roman"/>
        </w:rPr>
        <w:t xml:space="preserve">ego </w:t>
      </w:r>
      <w:r w:rsidR="00CE1EE3">
        <w:rPr>
          <w:rFonts w:ascii="Times New Roman" w:eastAsia="Calibri" w:hAnsi="Times New Roman" w:cs="Times New Roman"/>
        </w:rPr>
        <w:t xml:space="preserve">wraz z udziałem w nieruchomości wspólnej </w:t>
      </w:r>
      <w:r w:rsidR="00E82128" w:rsidRPr="0015375B">
        <w:rPr>
          <w:rFonts w:ascii="Times New Roman" w:eastAsia="Calibri" w:hAnsi="Times New Roman" w:cs="Times New Roman"/>
        </w:rPr>
        <w:t>na rzecz najemcy</w:t>
      </w:r>
      <w:r w:rsidR="00CE1EE3">
        <w:rPr>
          <w:rFonts w:ascii="Times New Roman" w:eastAsia="Calibri" w:hAnsi="Times New Roman" w:cs="Times New Roman"/>
        </w:rPr>
        <w:t xml:space="preserve"> i na sprzedaż w drodze bezprzetargowej udziału w nieruchomości </w:t>
      </w:r>
      <w:r w:rsidR="00CD75B3" w:rsidRPr="0015375B">
        <w:rPr>
          <w:rFonts w:ascii="Times New Roman" w:eastAsia="Calibri" w:hAnsi="Times New Roman" w:cs="Times New Roman"/>
        </w:rPr>
        <w:t xml:space="preserve">oraz </w:t>
      </w:r>
      <w:r w:rsidR="00E82128" w:rsidRPr="0015375B">
        <w:rPr>
          <w:rFonts w:ascii="Times New Roman" w:eastAsia="Calibri" w:hAnsi="Times New Roman" w:cs="Times New Roman"/>
        </w:rPr>
        <w:t xml:space="preserve">wyrażenia zgody na </w:t>
      </w:r>
      <w:r w:rsidR="00CD75B3" w:rsidRPr="0015375B">
        <w:rPr>
          <w:rFonts w:ascii="Times New Roman" w:eastAsia="Calibri" w:hAnsi="Times New Roman" w:cs="Times New Roman"/>
        </w:rPr>
        <w:t>udziel</w:t>
      </w:r>
      <w:r w:rsidR="00E82128" w:rsidRPr="0015375B">
        <w:rPr>
          <w:rFonts w:ascii="Times New Roman" w:eastAsia="Calibri" w:hAnsi="Times New Roman" w:cs="Times New Roman"/>
        </w:rPr>
        <w:t>enie</w:t>
      </w:r>
      <w:r w:rsidRPr="0015375B">
        <w:rPr>
          <w:rFonts w:ascii="Times New Roman" w:eastAsia="Calibri" w:hAnsi="Times New Roman" w:cs="Times New Roman"/>
        </w:rPr>
        <w:t xml:space="preserve"> bonifikaty przy sprzedaży </w:t>
      </w:r>
      <w:r w:rsidR="00BC13B5">
        <w:rPr>
          <w:rFonts w:ascii="Times New Roman" w:eastAsia="Calibri" w:hAnsi="Times New Roman" w:cs="Times New Roman"/>
        </w:rPr>
        <w:br/>
        <w:t xml:space="preserve">oraz Zarządzenia Nr </w:t>
      </w:r>
      <w:r w:rsidR="00094A5D">
        <w:rPr>
          <w:rFonts w:ascii="Times New Roman" w:eastAsia="Calibri" w:hAnsi="Times New Roman" w:cs="Times New Roman"/>
        </w:rPr>
        <w:t xml:space="preserve">115/26 </w:t>
      </w:r>
      <w:r w:rsidR="00175DFF">
        <w:rPr>
          <w:rFonts w:ascii="Times New Roman" w:eastAsia="Calibri" w:hAnsi="Times New Roman" w:cs="Times New Roman"/>
        </w:rPr>
        <w:t>Burmistrza N</w:t>
      </w:r>
      <w:r w:rsidR="00BC13B5">
        <w:rPr>
          <w:rFonts w:ascii="Times New Roman" w:eastAsia="Calibri" w:hAnsi="Times New Roman" w:cs="Times New Roman"/>
        </w:rPr>
        <w:t>asielsk</w:t>
      </w:r>
      <w:r w:rsidR="00175DFF">
        <w:rPr>
          <w:rFonts w:ascii="Times New Roman" w:eastAsia="Calibri" w:hAnsi="Times New Roman" w:cs="Times New Roman"/>
        </w:rPr>
        <w:t>a</w:t>
      </w:r>
      <w:r w:rsidR="00BC13B5">
        <w:rPr>
          <w:rFonts w:ascii="Times New Roman" w:eastAsia="Calibri" w:hAnsi="Times New Roman" w:cs="Times New Roman"/>
        </w:rPr>
        <w:t xml:space="preserve"> z dnia</w:t>
      </w:r>
      <w:r w:rsidR="00094A5D">
        <w:rPr>
          <w:rFonts w:ascii="Times New Roman" w:eastAsia="Calibri" w:hAnsi="Times New Roman" w:cs="Times New Roman"/>
        </w:rPr>
        <w:t xml:space="preserve"> 11 września 2026 r.</w:t>
      </w:r>
      <w:r w:rsidR="00BC13B5">
        <w:rPr>
          <w:rFonts w:ascii="Times New Roman" w:eastAsia="Calibri" w:hAnsi="Times New Roman" w:cs="Times New Roman"/>
        </w:rPr>
        <w:t xml:space="preserve"> w sprawie </w:t>
      </w:r>
      <w:r w:rsidR="00BC13B5" w:rsidRPr="00BC13B5">
        <w:rPr>
          <w:rFonts w:ascii="Times New Roman" w:eastAsia="Calibri" w:hAnsi="Times New Roman" w:cs="Times New Roman"/>
        </w:rPr>
        <w:t xml:space="preserve">przeznaczenia </w:t>
      </w:r>
      <w:r w:rsidR="00094A5D">
        <w:rPr>
          <w:rFonts w:ascii="Times New Roman" w:eastAsia="Calibri" w:hAnsi="Times New Roman" w:cs="Times New Roman"/>
        </w:rPr>
        <w:br/>
      </w:r>
      <w:r w:rsidR="00BC13B5" w:rsidRPr="00BC13B5">
        <w:rPr>
          <w:rFonts w:ascii="Times New Roman" w:eastAsia="Calibri" w:hAnsi="Times New Roman" w:cs="Times New Roman"/>
        </w:rPr>
        <w:t>do sprzedaży</w:t>
      </w:r>
      <w:r w:rsidR="00094A5D">
        <w:rPr>
          <w:rFonts w:ascii="Times New Roman" w:eastAsia="Calibri" w:hAnsi="Times New Roman" w:cs="Times New Roman"/>
        </w:rPr>
        <w:t xml:space="preserve"> w drodze bezprzetargowej</w:t>
      </w:r>
      <w:r w:rsidR="00BC13B5" w:rsidRPr="00BC13B5">
        <w:rPr>
          <w:rFonts w:ascii="Times New Roman" w:eastAsia="Calibri" w:hAnsi="Times New Roman" w:cs="Times New Roman"/>
        </w:rPr>
        <w:t xml:space="preserve"> lokalu mieszkalnego wraz z udziałem w nieruchomości</w:t>
      </w:r>
      <w:r w:rsidR="00094A5D">
        <w:rPr>
          <w:rFonts w:ascii="Times New Roman" w:eastAsia="Calibri" w:hAnsi="Times New Roman" w:cs="Times New Roman"/>
        </w:rPr>
        <w:t xml:space="preserve"> </w:t>
      </w:r>
      <w:r w:rsidR="00094A5D">
        <w:rPr>
          <w:rFonts w:ascii="Times New Roman" w:eastAsia="Calibri" w:hAnsi="Times New Roman" w:cs="Times New Roman"/>
        </w:rPr>
        <w:br/>
        <w:t xml:space="preserve">na </w:t>
      </w:r>
      <w:r w:rsidR="00BC13B5" w:rsidRPr="00BC13B5">
        <w:rPr>
          <w:rFonts w:ascii="Times New Roman" w:eastAsia="Calibri" w:hAnsi="Times New Roman" w:cs="Times New Roman"/>
        </w:rPr>
        <w:t>rzecz najemcy</w:t>
      </w:r>
      <w:r w:rsidR="00094A5D">
        <w:rPr>
          <w:rFonts w:ascii="Times New Roman" w:eastAsia="Calibri" w:hAnsi="Times New Roman" w:cs="Times New Roman"/>
        </w:rPr>
        <w:t xml:space="preserve"> i sprzedaży w drodze bezprzetargowej udziału w nieruchomości</w:t>
      </w:r>
      <w:r w:rsidR="00E82128" w:rsidRPr="0015375B">
        <w:rPr>
          <w:rFonts w:ascii="Times New Roman" w:eastAsia="Calibri" w:hAnsi="Times New Roman" w:cs="Times New Roman"/>
        </w:rPr>
        <w:t xml:space="preserve">, podaję do publicznej wiadomości  </w:t>
      </w:r>
    </w:p>
    <w:p w14:paraId="3087A1DA" w14:textId="1A2CE853" w:rsidR="005F6CE7" w:rsidRPr="0015375B" w:rsidRDefault="005F6CE7" w:rsidP="00094A5D">
      <w:pPr>
        <w:jc w:val="center"/>
        <w:rPr>
          <w:rFonts w:ascii="Times New Roman" w:hAnsi="Times New Roman" w:cs="Times New Roman"/>
          <w:b/>
        </w:rPr>
      </w:pPr>
      <w:r w:rsidRPr="0015375B">
        <w:rPr>
          <w:rFonts w:ascii="Times New Roman" w:hAnsi="Times New Roman" w:cs="Times New Roman"/>
          <w:b/>
        </w:rPr>
        <w:t>w y k a z</w:t>
      </w:r>
      <w:r w:rsidRPr="0015375B">
        <w:rPr>
          <w:rFonts w:ascii="Times New Roman" w:hAnsi="Times New Roman" w:cs="Times New Roman"/>
          <w:b/>
        </w:rPr>
        <w:br/>
      </w:r>
      <w:r w:rsidR="007F1D15" w:rsidRPr="0015375B">
        <w:rPr>
          <w:rFonts w:ascii="Times New Roman" w:hAnsi="Times New Roman" w:cs="Times New Roman"/>
          <w:b/>
        </w:rPr>
        <w:t>do sprzedaży</w:t>
      </w:r>
      <w:r w:rsidR="007F1D15">
        <w:rPr>
          <w:rFonts w:ascii="Times New Roman" w:hAnsi="Times New Roman" w:cs="Times New Roman"/>
          <w:b/>
        </w:rPr>
        <w:t xml:space="preserve"> w drodze bezprzetargowej </w:t>
      </w:r>
      <w:r w:rsidRPr="0015375B">
        <w:rPr>
          <w:rFonts w:ascii="Times New Roman" w:hAnsi="Times New Roman" w:cs="Times New Roman"/>
          <w:b/>
        </w:rPr>
        <w:t xml:space="preserve">lokalu  mieszkalnego </w:t>
      </w:r>
      <w:r w:rsidR="0040238E">
        <w:rPr>
          <w:rFonts w:ascii="Times New Roman" w:hAnsi="Times New Roman" w:cs="Times New Roman"/>
          <w:b/>
        </w:rPr>
        <w:t>wraz z udziałem w nieruchomości</w:t>
      </w:r>
      <w:r w:rsidR="007F1D15">
        <w:rPr>
          <w:rFonts w:ascii="Times New Roman" w:hAnsi="Times New Roman" w:cs="Times New Roman"/>
          <w:b/>
        </w:rPr>
        <w:t xml:space="preserve"> </w:t>
      </w:r>
      <w:r w:rsidR="007F1D15">
        <w:rPr>
          <w:rFonts w:ascii="Times New Roman" w:hAnsi="Times New Roman" w:cs="Times New Roman"/>
          <w:b/>
        </w:rPr>
        <w:br/>
      </w:r>
      <w:r w:rsidR="007F1D15" w:rsidRPr="0015375B">
        <w:rPr>
          <w:rFonts w:ascii="Times New Roman" w:hAnsi="Times New Roman" w:cs="Times New Roman"/>
          <w:b/>
        </w:rPr>
        <w:t>na rzecz najemcy</w:t>
      </w:r>
      <w:r w:rsidR="007F1D15">
        <w:rPr>
          <w:rFonts w:ascii="Times New Roman" w:hAnsi="Times New Roman" w:cs="Times New Roman"/>
          <w:b/>
        </w:rPr>
        <w:t xml:space="preserve"> lokalu i sprzedaż w drodze </w:t>
      </w:r>
      <w:r w:rsidRPr="0015375B">
        <w:rPr>
          <w:rFonts w:ascii="Times New Roman" w:hAnsi="Times New Roman" w:cs="Times New Roman"/>
          <w:b/>
        </w:rPr>
        <w:t>bezprzetargow</w:t>
      </w:r>
      <w:r w:rsidR="007F1D15">
        <w:rPr>
          <w:rFonts w:ascii="Times New Roman" w:hAnsi="Times New Roman" w:cs="Times New Roman"/>
          <w:b/>
        </w:rPr>
        <w:t>ej udziału w nieruchomości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5F6CE7" w:rsidRPr="0015375B" w14:paraId="3CC4C406" w14:textId="77777777" w:rsidTr="00970E88">
        <w:tc>
          <w:tcPr>
            <w:tcW w:w="2660" w:type="dxa"/>
          </w:tcPr>
          <w:p w14:paraId="5E58EE1A" w14:textId="77777777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Położenie</w:t>
            </w:r>
          </w:p>
        </w:tc>
        <w:tc>
          <w:tcPr>
            <w:tcW w:w="6552" w:type="dxa"/>
          </w:tcPr>
          <w:p w14:paraId="14B34758" w14:textId="06F798C7" w:rsidR="005F6CE7" w:rsidRPr="0015375B" w:rsidRDefault="00CE2D64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 xml:space="preserve">Nasielsk, ul. </w:t>
            </w:r>
            <w:r w:rsidR="00E82128" w:rsidRPr="0015375B">
              <w:rPr>
                <w:rFonts w:ascii="Times New Roman" w:hAnsi="Times New Roman" w:cs="Times New Roman"/>
              </w:rPr>
              <w:t>Marszałka Józefa Piłsudskiego 17</w:t>
            </w:r>
          </w:p>
        </w:tc>
      </w:tr>
      <w:tr w:rsidR="005F6CE7" w:rsidRPr="0015375B" w14:paraId="041DEE3A" w14:textId="77777777" w:rsidTr="00970E88">
        <w:tc>
          <w:tcPr>
            <w:tcW w:w="2660" w:type="dxa"/>
          </w:tcPr>
          <w:p w14:paraId="63A0F7D7" w14:textId="77777777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Numer działki</w:t>
            </w:r>
          </w:p>
        </w:tc>
        <w:tc>
          <w:tcPr>
            <w:tcW w:w="6552" w:type="dxa"/>
          </w:tcPr>
          <w:p w14:paraId="3150CEE5" w14:textId="05A0CBDE" w:rsidR="005F6CE7" w:rsidRPr="0015375B" w:rsidRDefault="00E82128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1325</w:t>
            </w:r>
            <w:r w:rsidR="00B61873">
              <w:rPr>
                <w:rFonts w:ascii="Times New Roman" w:hAnsi="Times New Roman" w:cs="Times New Roman"/>
              </w:rPr>
              <w:t xml:space="preserve"> i 1314/1</w:t>
            </w:r>
          </w:p>
        </w:tc>
      </w:tr>
      <w:tr w:rsidR="005F6CE7" w:rsidRPr="0015375B" w14:paraId="5956DDDC" w14:textId="77777777" w:rsidTr="00970E88">
        <w:tc>
          <w:tcPr>
            <w:tcW w:w="2660" w:type="dxa"/>
          </w:tcPr>
          <w:p w14:paraId="0B48E20B" w14:textId="4B4C1786" w:rsidR="005F6CE7" w:rsidRPr="0015375B" w:rsidRDefault="00DE0FBF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P</w:t>
            </w:r>
            <w:r w:rsidR="005F6CE7" w:rsidRPr="0015375B">
              <w:rPr>
                <w:rFonts w:ascii="Times New Roman" w:hAnsi="Times New Roman" w:cs="Times New Roman"/>
                <w:b/>
              </w:rPr>
              <w:t>owierzchnia dział</w:t>
            </w:r>
            <w:r w:rsidR="0040238E">
              <w:rPr>
                <w:rFonts w:ascii="Times New Roman" w:hAnsi="Times New Roman" w:cs="Times New Roman"/>
                <w:b/>
              </w:rPr>
              <w:t>ek łącznie</w:t>
            </w:r>
          </w:p>
        </w:tc>
        <w:tc>
          <w:tcPr>
            <w:tcW w:w="6552" w:type="dxa"/>
          </w:tcPr>
          <w:p w14:paraId="0614719A" w14:textId="206F4A42" w:rsidR="005F6CE7" w:rsidRPr="0015375B" w:rsidRDefault="003E421C" w:rsidP="00970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</w:t>
            </w:r>
            <w:r w:rsidR="00AE3C15">
              <w:rPr>
                <w:rFonts w:ascii="Times New Roman" w:hAnsi="Times New Roman" w:cs="Times New Roman"/>
              </w:rPr>
              <w:t xml:space="preserve"> </w:t>
            </w:r>
            <w:r w:rsidR="005F6CE7" w:rsidRPr="0015375B">
              <w:rPr>
                <w:rFonts w:ascii="Times New Roman" w:hAnsi="Times New Roman" w:cs="Times New Roman"/>
              </w:rPr>
              <w:t>m²</w:t>
            </w:r>
          </w:p>
        </w:tc>
      </w:tr>
      <w:tr w:rsidR="005F6CE7" w:rsidRPr="0015375B" w14:paraId="2F673B56" w14:textId="77777777" w:rsidTr="00970E88">
        <w:tc>
          <w:tcPr>
            <w:tcW w:w="2660" w:type="dxa"/>
          </w:tcPr>
          <w:p w14:paraId="748A349C" w14:textId="77777777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Numer Księgi Wieczystej</w:t>
            </w:r>
          </w:p>
        </w:tc>
        <w:tc>
          <w:tcPr>
            <w:tcW w:w="6552" w:type="dxa"/>
          </w:tcPr>
          <w:p w14:paraId="75112FE4" w14:textId="652806DA" w:rsidR="005F6CE7" w:rsidRPr="0015375B" w:rsidRDefault="005F6CE7" w:rsidP="00494C41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OS1U/000</w:t>
            </w:r>
            <w:r w:rsidR="00C46313" w:rsidRPr="0015375B">
              <w:rPr>
                <w:rFonts w:ascii="Times New Roman" w:hAnsi="Times New Roman" w:cs="Times New Roman"/>
              </w:rPr>
              <w:t xml:space="preserve">20044/2 </w:t>
            </w:r>
            <w:r w:rsidR="003E421C">
              <w:rPr>
                <w:rFonts w:ascii="Times New Roman" w:hAnsi="Times New Roman" w:cs="Times New Roman"/>
              </w:rPr>
              <w:t>i</w:t>
            </w:r>
            <w:r w:rsidR="00C46313" w:rsidRPr="0015375B">
              <w:rPr>
                <w:rFonts w:ascii="Times New Roman" w:hAnsi="Times New Roman" w:cs="Times New Roman"/>
              </w:rPr>
              <w:t xml:space="preserve"> OS1U/00059457/2</w:t>
            </w:r>
          </w:p>
        </w:tc>
      </w:tr>
      <w:tr w:rsidR="005F6CE7" w:rsidRPr="0015375B" w14:paraId="1B2DB127" w14:textId="77777777" w:rsidTr="00970E88">
        <w:tc>
          <w:tcPr>
            <w:tcW w:w="2660" w:type="dxa"/>
          </w:tcPr>
          <w:p w14:paraId="265C0F50" w14:textId="4801A72E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Przeznaczeni</w:t>
            </w:r>
            <w:r w:rsidR="00971852" w:rsidRPr="0015375B">
              <w:rPr>
                <w:rFonts w:ascii="Times New Roman" w:hAnsi="Times New Roman" w:cs="Times New Roman"/>
                <w:b/>
              </w:rPr>
              <w:t>e</w:t>
            </w:r>
            <w:r w:rsidRPr="0015375B">
              <w:rPr>
                <w:rFonts w:ascii="Times New Roman" w:hAnsi="Times New Roman" w:cs="Times New Roman"/>
                <w:b/>
              </w:rPr>
              <w:t xml:space="preserve"> nieruchomości</w:t>
            </w:r>
          </w:p>
        </w:tc>
        <w:tc>
          <w:tcPr>
            <w:tcW w:w="6552" w:type="dxa"/>
          </w:tcPr>
          <w:p w14:paraId="34C424F6" w14:textId="38F96672" w:rsidR="002F1692" w:rsidRPr="0015375B" w:rsidRDefault="00C46313" w:rsidP="000C7791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Budynek w którym znajd</w:t>
            </w:r>
            <w:r w:rsidR="00E82128" w:rsidRPr="0015375B">
              <w:rPr>
                <w:rFonts w:ascii="Times New Roman" w:hAnsi="Times New Roman" w:cs="Times New Roman"/>
              </w:rPr>
              <w:t>uje się</w:t>
            </w:r>
            <w:r w:rsidRPr="0015375B">
              <w:rPr>
                <w:rFonts w:ascii="Times New Roman" w:hAnsi="Times New Roman" w:cs="Times New Roman"/>
              </w:rPr>
              <w:t xml:space="preserve"> przedmiotowy lokal</w:t>
            </w:r>
            <w:r w:rsidR="00E82128" w:rsidRPr="0015375B">
              <w:rPr>
                <w:rFonts w:ascii="Times New Roman" w:hAnsi="Times New Roman" w:cs="Times New Roman"/>
              </w:rPr>
              <w:t xml:space="preserve"> zlokalizowany</w:t>
            </w:r>
            <w:r w:rsidRPr="0015375B">
              <w:rPr>
                <w:rFonts w:ascii="Times New Roman" w:hAnsi="Times New Roman" w:cs="Times New Roman"/>
              </w:rPr>
              <w:t xml:space="preserve"> jest </w:t>
            </w:r>
            <w:r w:rsidRPr="0015375B">
              <w:rPr>
                <w:rFonts w:ascii="Times New Roman" w:hAnsi="Times New Roman" w:cs="Times New Roman"/>
              </w:rPr>
              <w:br/>
            </w:r>
            <w:r w:rsidR="00E82128" w:rsidRPr="0015375B">
              <w:rPr>
                <w:rFonts w:ascii="Times New Roman" w:hAnsi="Times New Roman" w:cs="Times New Roman"/>
              </w:rPr>
              <w:t>na n</w:t>
            </w:r>
            <w:r w:rsidR="00CD75B3" w:rsidRPr="0015375B">
              <w:rPr>
                <w:rFonts w:ascii="Times New Roman" w:hAnsi="Times New Roman" w:cs="Times New Roman"/>
              </w:rPr>
              <w:t>ieruchomo</w:t>
            </w:r>
            <w:r w:rsidR="00E82128" w:rsidRPr="0015375B">
              <w:rPr>
                <w:rFonts w:ascii="Times New Roman" w:hAnsi="Times New Roman" w:cs="Times New Roman"/>
              </w:rPr>
              <w:t xml:space="preserve">ściach, dla których brak obowiązującego </w:t>
            </w:r>
            <w:r w:rsidR="000C7791" w:rsidRPr="0015375B">
              <w:rPr>
                <w:rFonts w:ascii="Times New Roman" w:hAnsi="Times New Roman" w:cs="Times New Roman"/>
              </w:rPr>
              <w:t>plan</w:t>
            </w:r>
            <w:r w:rsidR="00E82128" w:rsidRPr="0015375B">
              <w:rPr>
                <w:rFonts w:ascii="Times New Roman" w:hAnsi="Times New Roman" w:cs="Times New Roman"/>
              </w:rPr>
              <w:t xml:space="preserve">u </w:t>
            </w:r>
            <w:r w:rsidR="00CD75B3" w:rsidRPr="0015375B">
              <w:rPr>
                <w:rFonts w:ascii="Times New Roman" w:hAnsi="Times New Roman" w:cs="Times New Roman"/>
              </w:rPr>
              <w:t>zagospodarowania przestrzennego.</w:t>
            </w:r>
            <w:r w:rsidR="002F1692" w:rsidRPr="0015375B">
              <w:rPr>
                <w:rFonts w:ascii="Times New Roman" w:hAnsi="Times New Roman" w:cs="Times New Roman"/>
              </w:rPr>
              <w:t xml:space="preserve"> </w:t>
            </w:r>
          </w:p>
          <w:p w14:paraId="644C972A" w14:textId="01A1B25B" w:rsidR="00DD0D1D" w:rsidRPr="0015375B" w:rsidRDefault="00E82128" w:rsidP="00DD0D1D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Faktycznym sposobem korzystania z gruntu, na którym znajduje się budynek</w:t>
            </w:r>
            <w:r w:rsidR="00C46313" w:rsidRPr="0015375B">
              <w:rPr>
                <w:rFonts w:ascii="Times New Roman" w:hAnsi="Times New Roman" w:cs="Times New Roman"/>
              </w:rPr>
              <w:t>, jest zabudowa mieszkaniowa</w:t>
            </w:r>
            <w:r w:rsidR="00DB6BD1" w:rsidRPr="0015375B">
              <w:rPr>
                <w:rFonts w:ascii="Times New Roman" w:hAnsi="Times New Roman" w:cs="Times New Roman"/>
              </w:rPr>
              <w:t>.</w:t>
            </w:r>
          </w:p>
          <w:p w14:paraId="5A3F52ED" w14:textId="77777777" w:rsidR="00C46313" w:rsidRPr="0015375B" w:rsidRDefault="00C46313" w:rsidP="00DD0D1D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 xml:space="preserve">Lokal znajduje się w kamiennicy, która jest przyjęta do Gminnej Ewidencji Zabytków. </w:t>
            </w:r>
          </w:p>
          <w:p w14:paraId="77413225" w14:textId="0C650538" w:rsidR="000A6A2C" w:rsidRPr="0015375B" w:rsidRDefault="00C46313" w:rsidP="00DD0D1D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Ponadto w/w teren z</w:t>
            </w:r>
            <w:r w:rsidR="000A6A2C" w:rsidRPr="0015375B">
              <w:rPr>
                <w:rFonts w:ascii="Times New Roman" w:hAnsi="Times New Roman" w:cs="Times New Roman"/>
              </w:rPr>
              <w:t xml:space="preserve">najduje się poza układem urbanistycznym miasta Nasielska, włączonym do Wojewódzkiej Ewidencji Zabytków Nieruchomych oraz przyjętym do Gminnej Ewidencji Zabytków </w:t>
            </w:r>
            <w:r w:rsidR="00E730B8">
              <w:rPr>
                <w:rFonts w:ascii="Times New Roman" w:hAnsi="Times New Roman" w:cs="Times New Roman"/>
              </w:rPr>
              <w:br/>
            </w:r>
            <w:r w:rsidR="000A6A2C" w:rsidRPr="0015375B">
              <w:rPr>
                <w:rFonts w:ascii="Times New Roman" w:hAnsi="Times New Roman" w:cs="Times New Roman"/>
              </w:rPr>
              <w:t>Gminy Nasielsk</w:t>
            </w:r>
          </w:p>
        </w:tc>
      </w:tr>
      <w:tr w:rsidR="005F6CE7" w:rsidRPr="0015375B" w14:paraId="2F5D4D8C" w14:textId="77777777" w:rsidTr="00970E88">
        <w:tc>
          <w:tcPr>
            <w:tcW w:w="2660" w:type="dxa"/>
          </w:tcPr>
          <w:p w14:paraId="42F1D473" w14:textId="77777777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Numer lokalu</w:t>
            </w:r>
          </w:p>
        </w:tc>
        <w:tc>
          <w:tcPr>
            <w:tcW w:w="6552" w:type="dxa"/>
          </w:tcPr>
          <w:p w14:paraId="52700ADB" w14:textId="72ABBABF" w:rsidR="005F6CE7" w:rsidRPr="0015375B" w:rsidRDefault="00C46313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8</w:t>
            </w:r>
          </w:p>
        </w:tc>
      </w:tr>
      <w:tr w:rsidR="005F6CE7" w:rsidRPr="0015375B" w14:paraId="41220F00" w14:textId="77777777" w:rsidTr="00970E88">
        <w:tc>
          <w:tcPr>
            <w:tcW w:w="2660" w:type="dxa"/>
          </w:tcPr>
          <w:p w14:paraId="2974D378" w14:textId="77777777" w:rsidR="005F6CE7" w:rsidRPr="0015375B" w:rsidRDefault="00472716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Pow.</w:t>
            </w:r>
            <w:r w:rsidR="005F6CE7" w:rsidRPr="0015375B">
              <w:rPr>
                <w:rFonts w:ascii="Times New Roman" w:hAnsi="Times New Roman" w:cs="Times New Roman"/>
                <w:b/>
              </w:rPr>
              <w:t xml:space="preserve">  użytkowa lokalu</w:t>
            </w:r>
          </w:p>
        </w:tc>
        <w:tc>
          <w:tcPr>
            <w:tcW w:w="6552" w:type="dxa"/>
          </w:tcPr>
          <w:p w14:paraId="01E173BF" w14:textId="0B583869" w:rsidR="005F6CE7" w:rsidRPr="0015375B" w:rsidRDefault="00F30787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3</w:t>
            </w:r>
            <w:r w:rsidR="00C46313" w:rsidRPr="0015375B">
              <w:rPr>
                <w:rFonts w:ascii="Times New Roman" w:hAnsi="Times New Roman" w:cs="Times New Roman"/>
              </w:rPr>
              <w:t>5,60</w:t>
            </w:r>
            <w:r w:rsidR="005F6CE7" w:rsidRPr="0015375B">
              <w:rPr>
                <w:rFonts w:ascii="Times New Roman" w:hAnsi="Times New Roman" w:cs="Times New Roman"/>
              </w:rPr>
              <w:t xml:space="preserve"> m²</w:t>
            </w:r>
          </w:p>
        </w:tc>
      </w:tr>
      <w:tr w:rsidR="005F6CE7" w:rsidRPr="0015375B" w14:paraId="126C6FD1" w14:textId="77777777" w:rsidTr="00970E88">
        <w:tc>
          <w:tcPr>
            <w:tcW w:w="2660" w:type="dxa"/>
          </w:tcPr>
          <w:p w14:paraId="52A637B6" w14:textId="4EC08E42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 xml:space="preserve">Udział </w:t>
            </w:r>
            <w:r w:rsidR="00B022F1">
              <w:rPr>
                <w:rFonts w:ascii="Times New Roman" w:hAnsi="Times New Roman" w:cs="Times New Roman"/>
                <w:b/>
              </w:rPr>
              <w:br/>
              <w:t>w nieruchomościach</w:t>
            </w:r>
          </w:p>
        </w:tc>
        <w:tc>
          <w:tcPr>
            <w:tcW w:w="6552" w:type="dxa"/>
          </w:tcPr>
          <w:p w14:paraId="4DB42140" w14:textId="56E57408" w:rsidR="005F6CE7" w:rsidRPr="0015375B" w:rsidRDefault="00C46313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12/100</w:t>
            </w:r>
            <w:r w:rsidR="003E421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F6CE7" w:rsidRPr="0015375B" w14:paraId="4BB6D786" w14:textId="77777777" w:rsidTr="00970E88">
        <w:tc>
          <w:tcPr>
            <w:tcW w:w="2660" w:type="dxa"/>
          </w:tcPr>
          <w:p w14:paraId="650A570D" w14:textId="77777777" w:rsidR="005F6CE7" w:rsidRPr="0015375B" w:rsidRDefault="005F6CE7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Opis lokalu</w:t>
            </w:r>
          </w:p>
        </w:tc>
        <w:tc>
          <w:tcPr>
            <w:tcW w:w="6552" w:type="dxa"/>
          </w:tcPr>
          <w:p w14:paraId="2E581EBE" w14:textId="3848356A" w:rsidR="00DB6BD1" w:rsidRPr="0015375B" w:rsidRDefault="00E00AD9" w:rsidP="000C7791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Przedmiotowy l</w:t>
            </w:r>
            <w:r w:rsidR="005F6CE7" w:rsidRPr="0015375B">
              <w:rPr>
                <w:rFonts w:ascii="Times New Roman" w:hAnsi="Times New Roman" w:cs="Times New Roman"/>
              </w:rPr>
              <w:t>okal mieszkalny położony</w:t>
            </w:r>
            <w:r w:rsidRPr="0015375B">
              <w:rPr>
                <w:rFonts w:ascii="Times New Roman" w:hAnsi="Times New Roman" w:cs="Times New Roman"/>
              </w:rPr>
              <w:t xml:space="preserve"> jest na</w:t>
            </w:r>
            <w:r w:rsidR="00C46313" w:rsidRPr="0015375B">
              <w:rPr>
                <w:rFonts w:ascii="Times New Roman" w:hAnsi="Times New Roman" w:cs="Times New Roman"/>
              </w:rPr>
              <w:t xml:space="preserve"> I piętrze</w:t>
            </w:r>
            <w:r w:rsidRPr="0015375B">
              <w:rPr>
                <w:rFonts w:ascii="Times New Roman" w:hAnsi="Times New Roman" w:cs="Times New Roman"/>
              </w:rPr>
              <w:t xml:space="preserve">. </w:t>
            </w:r>
          </w:p>
          <w:p w14:paraId="59F8C9F6" w14:textId="754B6408" w:rsidR="000C7791" w:rsidRPr="0015375B" w:rsidRDefault="00CE2D64" w:rsidP="000C7791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W skład lokalu wchodzą</w:t>
            </w:r>
            <w:r w:rsidR="00E00AD9" w:rsidRPr="0015375B">
              <w:rPr>
                <w:rFonts w:ascii="Times New Roman" w:hAnsi="Times New Roman" w:cs="Times New Roman"/>
              </w:rPr>
              <w:t xml:space="preserve"> pomieszcze</w:t>
            </w:r>
            <w:r w:rsidRPr="0015375B">
              <w:rPr>
                <w:rFonts w:ascii="Times New Roman" w:hAnsi="Times New Roman" w:cs="Times New Roman"/>
              </w:rPr>
              <w:t>nia</w:t>
            </w:r>
            <w:r w:rsidR="000C7791" w:rsidRPr="0015375B">
              <w:rPr>
                <w:rFonts w:ascii="Times New Roman" w:hAnsi="Times New Roman" w:cs="Times New Roman"/>
              </w:rPr>
              <w:t>:</w:t>
            </w:r>
          </w:p>
          <w:p w14:paraId="24F2D472" w14:textId="3901801A" w:rsidR="00B96FE0" w:rsidRPr="0015375B" w:rsidRDefault="000C7791" w:rsidP="00F30787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-</w:t>
            </w:r>
            <w:r w:rsidR="00B96FE0" w:rsidRPr="0015375B">
              <w:rPr>
                <w:rFonts w:ascii="Times New Roman" w:hAnsi="Times New Roman" w:cs="Times New Roman"/>
              </w:rPr>
              <w:t xml:space="preserve"> </w:t>
            </w:r>
            <w:r w:rsidR="00C46313" w:rsidRPr="0015375B">
              <w:rPr>
                <w:rFonts w:ascii="Times New Roman" w:hAnsi="Times New Roman" w:cs="Times New Roman"/>
              </w:rPr>
              <w:t>kuchnia</w:t>
            </w:r>
          </w:p>
          <w:p w14:paraId="49D8A954" w14:textId="1A787B45" w:rsidR="00C46313" w:rsidRPr="0015375B" w:rsidRDefault="00C46313" w:rsidP="00F30787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- pokój</w:t>
            </w:r>
          </w:p>
          <w:p w14:paraId="58BF1AFA" w14:textId="77777777" w:rsidR="00F30787" w:rsidRPr="0015375B" w:rsidRDefault="00F30787" w:rsidP="00F30787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- łazienka</w:t>
            </w:r>
          </w:p>
          <w:p w14:paraId="26ACBC0C" w14:textId="18B4DD6D" w:rsidR="00F30787" w:rsidRPr="0015375B" w:rsidRDefault="00C46313" w:rsidP="00C46313">
            <w:pPr>
              <w:jc w:val="both"/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Brak pomieszczeń przynależnych.</w:t>
            </w:r>
          </w:p>
        </w:tc>
      </w:tr>
      <w:tr w:rsidR="005F6CE7" w:rsidRPr="0015375B" w14:paraId="2BE1466A" w14:textId="77777777" w:rsidTr="00970E88">
        <w:tc>
          <w:tcPr>
            <w:tcW w:w="2660" w:type="dxa"/>
          </w:tcPr>
          <w:p w14:paraId="40770E3D" w14:textId="20AFEB3D" w:rsidR="005F6CE7" w:rsidRPr="0015375B" w:rsidRDefault="00793532" w:rsidP="00970E88">
            <w:pPr>
              <w:rPr>
                <w:rFonts w:ascii="Times New Roman" w:hAnsi="Times New Roman" w:cs="Times New Roman"/>
                <w:b/>
              </w:rPr>
            </w:pPr>
            <w:r w:rsidRPr="0015375B">
              <w:rPr>
                <w:rFonts w:ascii="Times New Roman" w:hAnsi="Times New Roman" w:cs="Times New Roman"/>
                <w:b/>
              </w:rPr>
              <w:t>Wartość</w:t>
            </w:r>
          </w:p>
        </w:tc>
        <w:tc>
          <w:tcPr>
            <w:tcW w:w="6552" w:type="dxa"/>
          </w:tcPr>
          <w:p w14:paraId="326A1CD8" w14:textId="09A2A68D" w:rsidR="005F6CE7" w:rsidRPr="0015375B" w:rsidRDefault="00456EE0" w:rsidP="00970E88">
            <w:pPr>
              <w:rPr>
                <w:rFonts w:ascii="Times New Roman" w:hAnsi="Times New Roman" w:cs="Times New Roman"/>
              </w:rPr>
            </w:pPr>
            <w:r w:rsidRPr="0015375B">
              <w:rPr>
                <w:rFonts w:ascii="Times New Roman" w:hAnsi="Times New Roman" w:cs="Times New Roman"/>
              </w:rPr>
              <w:t>1</w:t>
            </w:r>
            <w:r w:rsidR="003E421C">
              <w:rPr>
                <w:rFonts w:ascii="Times New Roman" w:hAnsi="Times New Roman" w:cs="Times New Roman"/>
              </w:rPr>
              <w:t>60 427</w:t>
            </w:r>
            <w:r w:rsidR="005F6CE7" w:rsidRPr="0015375B">
              <w:rPr>
                <w:rFonts w:ascii="Times New Roman" w:hAnsi="Times New Roman" w:cs="Times New Roman"/>
              </w:rPr>
              <w:t>,00 złotych</w:t>
            </w:r>
            <w:r w:rsidR="005D0043" w:rsidRPr="0015375B">
              <w:rPr>
                <w:rFonts w:ascii="Times New Roman" w:hAnsi="Times New Roman" w:cs="Times New Roman"/>
              </w:rPr>
              <w:t>. Sprzedaż zwolniona z podatku VAT.</w:t>
            </w:r>
          </w:p>
        </w:tc>
      </w:tr>
    </w:tbl>
    <w:p w14:paraId="36570A10" w14:textId="4429C7E0" w:rsidR="005D0043" w:rsidRDefault="00D42C04" w:rsidP="00D42C04">
      <w:pPr>
        <w:jc w:val="both"/>
        <w:rPr>
          <w:rFonts w:ascii="Times New Roman" w:hAnsi="Times New Roman" w:cs="Times New Roman"/>
          <w:sz w:val="20"/>
          <w:szCs w:val="20"/>
        </w:rPr>
      </w:pPr>
      <w:r w:rsidRPr="005D0043">
        <w:rPr>
          <w:rFonts w:ascii="Times New Roman" w:hAnsi="Times New Roman" w:cs="Times New Roman"/>
          <w:sz w:val="20"/>
          <w:szCs w:val="20"/>
        </w:rPr>
        <w:br/>
      </w:r>
      <w:r w:rsidR="005F6CE7" w:rsidRPr="002B0A0B">
        <w:rPr>
          <w:rFonts w:ascii="Times New Roman" w:hAnsi="Times New Roman" w:cs="Times New Roman"/>
          <w:sz w:val="20"/>
          <w:szCs w:val="20"/>
        </w:rPr>
        <w:t xml:space="preserve">Termin składania wniosków przez osoby, którym przysługuje pierwszeństwo w nabyciu nieruchomości </w:t>
      </w:r>
      <w:r w:rsidR="00472716" w:rsidRPr="002B0A0B">
        <w:rPr>
          <w:rFonts w:ascii="Times New Roman" w:hAnsi="Times New Roman" w:cs="Times New Roman"/>
          <w:sz w:val="20"/>
          <w:szCs w:val="20"/>
        </w:rPr>
        <w:br/>
      </w:r>
      <w:r w:rsidR="005F6CE7" w:rsidRPr="002B0A0B">
        <w:rPr>
          <w:rFonts w:ascii="Times New Roman" w:hAnsi="Times New Roman" w:cs="Times New Roman"/>
          <w:sz w:val="20"/>
          <w:szCs w:val="20"/>
        </w:rPr>
        <w:t xml:space="preserve">na podstawie art. 34 ust. 1 pkt. 1 i 2 ustawy z dnia 21 sierpnia 1997 r. o gospodarce nieruchomościami </w:t>
      </w:r>
      <w:r w:rsidR="00472716" w:rsidRPr="002B0A0B">
        <w:rPr>
          <w:rFonts w:ascii="Times New Roman" w:hAnsi="Times New Roman" w:cs="Times New Roman"/>
          <w:sz w:val="20"/>
          <w:szCs w:val="20"/>
        </w:rPr>
        <w:br/>
      </w:r>
      <w:r w:rsidR="005F6CE7" w:rsidRPr="002B0A0B">
        <w:rPr>
          <w:rFonts w:ascii="Times New Roman" w:hAnsi="Times New Roman" w:cs="Times New Roman"/>
          <w:sz w:val="20"/>
          <w:szCs w:val="20"/>
        </w:rPr>
        <w:t xml:space="preserve">upływa w terminie 6 tygodni, </w:t>
      </w:r>
      <w:r w:rsidR="00472716" w:rsidRPr="002B0A0B">
        <w:rPr>
          <w:rFonts w:ascii="Times New Roman" w:hAnsi="Times New Roman" w:cs="Times New Roman"/>
          <w:sz w:val="20"/>
          <w:szCs w:val="20"/>
        </w:rPr>
        <w:t>l</w:t>
      </w:r>
      <w:r w:rsidR="005F6CE7" w:rsidRPr="002B0A0B">
        <w:rPr>
          <w:rFonts w:ascii="Times New Roman" w:hAnsi="Times New Roman" w:cs="Times New Roman"/>
          <w:sz w:val="20"/>
          <w:szCs w:val="20"/>
        </w:rPr>
        <w:t>icząc od dnia wywieszenia</w:t>
      </w:r>
      <w:r w:rsidR="00D4607F" w:rsidRPr="002B0A0B">
        <w:rPr>
          <w:rFonts w:ascii="Times New Roman" w:hAnsi="Times New Roman" w:cs="Times New Roman"/>
          <w:sz w:val="20"/>
          <w:szCs w:val="20"/>
        </w:rPr>
        <w:t xml:space="preserve"> </w:t>
      </w:r>
      <w:r w:rsidR="005F6CE7" w:rsidRPr="002B0A0B">
        <w:rPr>
          <w:rFonts w:ascii="Times New Roman" w:hAnsi="Times New Roman" w:cs="Times New Roman"/>
          <w:sz w:val="20"/>
          <w:szCs w:val="20"/>
        </w:rPr>
        <w:t>wykazu.</w:t>
      </w:r>
      <w:r w:rsidR="000249D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F27B6A" w14:textId="6F4A9CC8" w:rsidR="00D42C04" w:rsidRPr="00961551" w:rsidRDefault="00D42C04" w:rsidP="00D42C04">
      <w:pPr>
        <w:jc w:val="both"/>
        <w:rPr>
          <w:rFonts w:ascii="Times New Roman" w:hAnsi="Times New Roman" w:cs="Times New Roman"/>
          <w:sz w:val="20"/>
          <w:szCs w:val="20"/>
        </w:rPr>
      </w:pPr>
      <w:r w:rsidRPr="00961551">
        <w:rPr>
          <w:rFonts w:ascii="Times New Roman" w:hAnsi="Times New Roman" w:cs="Times New Roman"/>
          <w:sz w:val="20"/>
          <w:szCs w:val="20"/>
        </w:rPr>
        <w:t xml:space="preserve">Niniejszy wykaz podlega wywieszeniu na tablicy ogłoszeń Urzędu Miejskiego w Nasielsku  przy ul. Elektronowej 3 (II piętro przy pok. 214) </w:t>
      </w:r>
      <w:r w:rsidRPr="002B0A0B">
        <w:rPr>
          <w:rFonts w:ascii="Times New Roman" w:hAnsi="Times New Roman" w:cs="Times New Roman"/>
          <w:sz w:val="20"/>
          <w:szCs w:val="20"/>
        </w:rPr>
        <w:t xml:space="preserve">na okres 21 dni tj. od </w:t>
      </w:r>
      <w:r w:rsidR="00585B7B">
        <w:rPr>
          <w:rFonts w:ascii="Times New Roman" w:hAnsi="Times New Roman" w:cs="Times New Roman"/>
          <w:sz w:val="20"/>
          <w:szCs w:val="20"/>
        </w:rPr>
        <w:t>1</w:t>
      </w:r>
      <w:r w:rsidR="00063900">
        <w:rPr>
          <w:rFonts w:ascii="Times New Roman" w:hAnsi="Times New Roman" w:cs="Times New Roman"/>
          <w:sz w:val="20"/>
          <w:szCs w:val="20"/>
        </w:rPr>
        <w:t>7</w:t>
      </w:r>
      <w:r w:rsidR="007F1D15">
        <w:rPr>
          <w:rFonts w:ascii="Times New Roman" w:hAnsi="Times New Roman" w:cs="Times New Roman"/>
          <w:sz w:val="20"/>
          <w:szCs w:val="20"/>
        </w:rPr>
        <w:t>.09.2026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B0A0B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. do</w:t>
      </w:r>
      <w:r w:rsidR="007F1D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5B7B">
        <w:rPr>
          <w:rFonts w:ascii="Times New Roman" w:hAnsi="Times New Roman" w:cs="Times New Roman"/>
          <w:sz w:val="20"/>
          <w:szCs w:val="20"/>
        </w:rPr>
        <w:t>0</w:t>
      </w:r>
      <w:r w:rsidR="00063900">
        <w:rPr>
          <w:rFonts w:ascii="Times New Roman" w:hAnsi="Times New Roman" w:cs="Times New Roman"/>
          <w:sz w:val="20"/>
          <w:szCs w:val="20"/>
        </w:rPr>
        <w:t>8</w:t>
      </w:r>
      <w:r w:rsidR="00585B7B">
        <w:rPr>
          <w:rFonts w:ascii="Times New Roman" w:hAnsi="Times New Roman" w:cs="Times New Roman"/>
          <w:sz w:val="20"/>
          <w:szCs w:val="20"/>
        </w:rPr>
        <w:t xml:space="preserve">.10.2026 </w:t>
      </w:r>
      <w:r w:rsidRPr="002B0A0B">
        <w:rPr>
          <w:rFonts w:ascii="Times New Roman" w:hAnsi="Times New Roman" w:cs="Times New Roman"/>
          <w:sz w:val="20"/>
          <w:szCs w:val="20"/>
        </w:rPr>
        <w:t>r.</w:t>
      </w:r>
      <w:r w:rsidRPr="00961551">
        <w:rPr>
          <w:rFonts w:ascii="Times New Roman" w:hAnsi="Times New Roman" w:cs="Times New Roman"/>
          <w:sz w:val="20"/>
          <w:szCs w:val="20"/>
        </w:rPr>
        <w:t>, na stronie internetowe</w:t>
      </w:r>
      <w:r w:rsidRPr="00270953">
        <w:rPr>
          <w:rFonts w:ascii="Times New Roman" w:hAnsi="Times New Roman" w:cs="Times New Roman"/>
          <w:sz w:val="20"/>
          <w:szCs w:val="20"/>
        </w:rPr>
        <w:t xml:space="preserve">j </w:t>
      </w:r>
      <w:hyperlink r:id="rId6" w:history="1">
        <w:r w:rsidRPr="00270953">
          <w:rPr>
            <w:rStyle w:val="Hipercze"/>
            <w:rFonts w:ascii="Times New Roman" w:hAnsi="Times New Roman" w:cs="Times New Roman"/>
            <w:sz w:val="20"/>
            <w:szCs w:val="20"/>
          </w:rPr>
          <w:t>https://nasielsk.pl</w:t>
        </w:r>
      </w:hyperlink>
      <w:r w:rsidRPr="00961551">
        <w:rPr>
          <w:rFonts w:ascii="Times New Roman" w:hAnsi="Times New Roman" w:cs="Times New Roman"/>
          <w:sz w:val="20"/>
          <w:szCs w:val="20"/>
        </w:rPr>
        <w:t xml:space="preserve"> </w:t>
      </w:r>
      <w:r w:rsidR="005D0043">
        <w:rPr>
          <w:rFonts w:ascii="Times New Roman" w:hAnsi="Times New Roman" w:cs="Times New Roman"/>
          <w:sz w:val="20"/>
          <w:szCs w:val="20"/>
        </w:rPr>
        <w:br/>
      </w:r>
      <w:r w:rsidRPr="00961551">
        <w:rPr>
          <w:rFonts w:ascii="Times New Roman" w:hAnsi="Times New Roman" w:cs="Times New Roman"/>
          <w:sz w:val="20"/>
          <w:szCs w:val="20"/>
        </w:rPr>
        <w:t>oraz w Biuletynie Informacji Publicznej</w:t>
      </w:r>
      <w:r>
        <w:rPr>
          <w:rFonts w:ascii="Times New Roman" w:hAnsi="Times New Roman" w:cs="Times New Roman"/>
          <w:sz w:val="20"/>
          <w:szCs w:val="20"/>
        </w:rPr>
        <w:t xml:space="preserve"> https://bip.nasielsk.pl</w:t>
      </w:r>
    </w:p>
    <w:p w14:paraId="051DE865" w14:textId="5A262287" w:rsidR="00472716" w:rsidRPr="00D42C04" w:rsidRDefault="00472716" w:rsidP="00E03471">
      <w:pPr>
        <w:ind w:left="4536"/>
        <w:jc w:val="center"/>
        <w:rPr>
          <w:rFonts w:ascii="Times New Roman" w:hAnsi="Times New Roman" w:cs="Times New Roman"/>
        </w:rPr>
      </w:pPr>
      <w:r w:rsidRPr="00D42C04">
        <w:rPr>
          <w:rFonts w:ascii="Times New Roman" w:hAnsi="Times New Roman" w:cs="Times New Roman"/>
        </w:rPr>
        <w:t xml:space="preserve">BURMISTRZ </w:t>
      </w:r>
      <w:r w:rsidRPr="00D42C04">
        <w:rPr>
          <w:rFonts w:ascii="Times New Roman" w:hAnsi="Times New Roman" w:cs="Times New Roman"/>
        </w:rPr>
        <w:br/>
        <w:t xml:space="preserve">mgr </w:t>
      </w:r>
      <w:r w:rsidR="00116916" w:rsidRPr="00D42C04">
        <w:rPr>
          <w:rFonts w:ascii="Times New Roman" w:hAnsi="Times New Roman" w:cs="Times New Roman"/>
        </w:rPr>
        <w:t xml:space="preserve">Radosław </w:t>
      </w:r>
      <w:proofErr w:type="spellStart"/>
      <w:r w:rsidR="00116916" w:rsidRPr="00D42C04">
        <w:rPr>
          <w:rFonts w:ascii="Times New Roman" w:hAnsi="Times New Roman" w:cs="Times New Roman"/>
        </w:rPr>
        <w:t>Kasiak</w:t>
      </w:r>
      <w:proofErr w:type="spellEnd"/>
      <w:r w:rsidR="00654B60">
        <w:rPr>
          <w:rFonts w:ascii="Times New Roman" w:hAnsi="Times New Roman" w:cs="Times New Roman"/>
        </w:rPr>
        <w:br/>
      </w:r>
    </w:p>
    <w:p w14:paraId="388BB9B2" w14:textId="551D2520" w:rsidR="00F30787" w:rsidRPr="00472716" w:rsidRDefault="00F30787" w:rsidP="00F30787">
      <w:pPr>
        <w:pStyle w:val="Stopka"/>
        <w:rPr>
          <w:rFonts w:ascii="Times New Roman" w:hAnsi="Times New Roman" w:cs="Times New Roman"/>
          <w:sz w:val="24"/>
          <w:szCs w:val="24"/>
        </w:rPr>
      </w:pPr>
      <w:r w:rsidRPr="00186360">
        <w:rPr>
          <w:rFonts w:ascii="Times New Roman" w:hAnsi="Times New Roman" w:cs="Times New Roman"/>
          <w:i/>
          <w:sz w:val="16"/>
          <w:szCs w:val="16"/>
        </w:rPr>
        <w:t>Sp</w:t>
      </w:r>
      <w:r>
        <w:rPr>
          <w:rFonts w:ascii="Times New Roman" w:hAnsi="Times New Roman" w:cs="Times New Roman"/>
          <w:i/>
          <w:sz w:val="16"/>
          <w:szCs w:val="16"/>
        </w:rPr>
        <w:t xml:space="preserve">rawę prowadzi </w:t>
      </w:r>
      <w:r w:rsidRPr="00186360">
        <w:rPr>
          <w:rFonts w:ascii="Times New Roman" w:hAnsi="Times New Roman" w:cs="Times New Roman"/>
          <w:i/>
          <w:sz w:val="16"/>
          <w:szCs w:val="16"/>
        </w:rPr>
        <w:t xml:space="preserve"> A</w:t>
      </w:r>
      <w:r>
        <w:rPr>
          <w:rFonts w:ascii="Times New Roman" w:hAnsi="Times New Roman" w:cs="Times New Roman"/>
          <w:i/>
          <w:sz w:val="16"/>
          <w:szCs w:val="16"/>
        </w:rPr>
        <w:t xml:space="preserve">nna </w:t>
      </w:r>
      <w:r w:rsidRPr="00186360">
        <w:rPr>
          <w:rFonts w:ascii="Times New Roman" w:hAnsi="Times New Roman" w:cs="Times New Roman"/>
          <w:i/>
          <w:sz w:val="16"/>
          <w:szCs w:val="16"/>
        </w:rPr>
        <w:t xml:space="preserve"> Saliszewska</w:t>
      </w:r>
      <w:r>
        <w:rPr>
          <w:rFonts w:ascii="Times New Roman" w:hAnsi="Times New Roman" w:cs="Times New Roman"/>
          <w:i/>
          <w:sz w:val="16"/>
          <w:szCs w:val="16"/>
        </w:rPr>
        <w:br/>
        <w:t>Główny Specjalista</w:t>
      </w:r>
      <w:r w:rsidRPr="00186360">
        <w:rPr>
          <w:rFonts w:ascii="Times New Roman" w:hAnsi="Times New Roman" w:cs="Times New Roman"/>
          <w:i/>
          <w:sz w:val="16"/>
          <w:szCs w:val="16"/>
        </w:rPr>
        <w:br/>
        <w:t>tel. 23/ 69 33</w:t>
      </w:r>
      <w:r>
        <w:rPr>
          <w:rFonts w:ascii="Times New Roman" w:hAnsi="Times New Roman" w:cs="Times New Roman"/>
          <w:i/>
          <w:sz w:val="16"/>
          <w:szCs w:val="16"/>
        </w:rPr>
        <w:t> </w:t>
      </w:r>
      <w:r w:rsidRPr="00186360">
        <w:rPr>
          <w:rFonts w:ascii="Times New Roman" w:hAnsi="Times New Roman" w:cs="Times New Roman"/>
          <w:i/>
          <w:sz w:val="16"/>
          <w:szCs w:val="16"/>
        </w:rPr>
        <w:t>027</w:t>
      </w:r>
    </w:p>
    <w:sectPr w:rsidR="00F30787" w:rsidRPr="00472716" w:rsidSect="00094A5D">
      <w:headerReference w:type="default" r:id="rId7"/>
      <w:pgSz w:w="11906" w:h="16838"/>
      <w:pgMar w:top="1135" w:right="1133" w:bottom="142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9CA14" w14:textId="77777777" w:rsidR="00781339" w:rsidRDefault="00781339" w:rsidP="00AC6329">
      <w:pPr>
        <w:spacing w:after="0" w:line="240" w:lineRule="auto"/>
      </w:pPr>
      <w:r>
        <w:separator/>
      </w:r>
    </w:p>
  </w:endnote>
  <w:endnote w:type="continuationSeparator" w:id="0">
    <w:p w14:paraId="0CF0A9B6" w14:textId="77777777" w:rsidR="00781339" w:rsidRDefault="00781339" w:rsidP="00AC6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48A91" w14:textId="77777777" w:rsidR="00781339" w:rsidRDefault="00781339" w:rsidP="00AC6329">
      <w:pPr>
        <w:spacing w:after="0" w:line="240" w:lineRule="auto"/>
      </w:pPr>
      <w:r>
        <w:separator/>
      </w:r>
    </w:p>
  </w:footnote>
  <w:footnote w:type="continuationSeparator" w:id="0">
    <w:p w14:paraId="62E1A1C9" w14:textId="77777777" w:rsidR="00781339" w:rsidRDefault="00781339" w:rsidP="00AC6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C67C" w14:textId="630E8F88" w:rsidR="007201B0" w:rsidRPr="00161073" w:rsidRDefault="00585B7B" w:rsidP="00791A3A">
    <w:pPr>
      <w:pStyle w:val="Nagwek"/>
      <w:tabs>
        <w:tab w:val="clear" w:pos="4536"/>
        <w:tab w:val="clear" w:pos="9072"/>
        <w:tab w:val="left" w:pos="324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BURMISTRZ NASIELSKA</w:t>
    </w:r>
    <w:r w:rsidR="008E035F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E7"/>
    <w:rsid w:val="0000740F"/>
    <w:rsid w:val="000201FB"/>
    <w:rsid w:val="000249D2"/>
    <w:rsid w:val="0005591C"/>
    <w:rsid w:val="00063900"/>
    <w:rsid w:val="00094A5D"/>
    <w:rsid w:val="000A05F5"/>
    <w:rsid w:val="000A6A2C"/>
    <w:rsid w:val="000C4299"/>
    <w:rsid w:val="000C7791"/>
    <w:rsid w:val="000E6257"/>
    <w:rsid w:val="00103656"/>
    <w:rsid w:val="00116916"/>
    <w:rsid w:val="0015375B"/>
    <w:rsid w:val="00175DFF"/>
    <w:rsid w:val="001F2E1E"/>
    <w:rsid w:val="002B0A0B"/>
    <w:rsid w:val="002C21F4"/>
    <w:rsid w:val="002D2CD1"/>
    <w:rsid w:val="002D355B"/>
    <w:rsid w:val="002D6A2B"/>
    <w:rsid w:val="002F1692"/>
    <w:rsid w:val="00304420"/>
    <w:rsid w:val="003441A1"/>
    <w:rsid w:val="00361301"/>
    <w:rsid w:val="003E421C"/>
    <w:rsid w:val="0040238E"/>
    <w:rsid w:val="00424708"/>
    <w:rsid w:val="00456EE0"/>
    <w:rsid w:val="00472716"/>
    <w:rsid w:val="00494C41"/>
    <w:rsid w:val="004D36E8"/>
    <w:rsid w:val="004D7617"/>
    <w:rsid w:val="0054151F"/>
    <w:rsid w:val="00565914"/>
    <w:rsid w:val="0058312A"/>
    <w:rsid w:val="00585B7B"/>
    <w:rsid w:val="005D0043"/>
    <w:rsid w:val="005D275A"/>
    <w:rsid w:val="005E0AB1"/>
    <w:rsid w:val="005F406A"/>
    <w:rsid w:val="005F6CE7"/>
    <w:rsid w:val="00605D10"/>
    <w:rsid w:val="0060696C"/>
    <w:rsid w:val="00654B60"/>
    <w:rsid w:val="00661CBA"/>
    <w:rsid w:val="006779CA"/>
    <w:rsid w:val="006A4A9C"/>
    <w:rsid w:val="006A7186"/>
    <w:rsid w:val="007000FE"/>
    <w:rsid w:val="007201B0"/>
    <w:rsid w:val="00723012"/>
    <w:rsid w:val="00736EA1"/>
    <w:rsid w:val="0074683E"/>
    <w:rsid w:val="007636E6"/>
    <w:rsid w:val="00774E3D"/>
    <w:rsid w:val="00781339"/>
    <w:rsid w:val="00793532"/>
    <w:rsid w:val="007D0A68"/>
    <w:rsid w:val="007D0E75"/>
    <w:rsid w:val="007D3C07"/>
    <w:rsid w:val="007D4440"/>
    <w:rsid w:val="007D4912"/>
    <w:rsid w:val="007F1D15"/>
    <w:rsid w:val="00820359"/>
    <w:rsid w:val="008725E2"/>
    <w:rsid w:val="008C0E4B"/>
    <w:rsid w:val="008E035F"/>
    <w:rsid w:val="008E2717"/>
    <w:rsid w:val="00930EEA"/>
    <w:rsid w:val="00971852"/>
    <w:rsid w:val="009B07BF"/>
    <w:rsid w:val="009F5F42"/>
    <w:rsid w:val="00A0524F"/>
    <w:rsid w:val="00A134AC"/>
    <w:rsid w:val="00A331F1"/>
    <w:rsid w:val="00A57A04"/>
    <w:rsid w:val="00A60C88"/>
    <w:rsid w:val="00A6607D"/>
    <w:rsid w:val="00A71AA4"/>
    <w:rsid w:val="00AA7D7B"/>
    <w:rsid w:val="00AC6329"/>
    <w:rsid w:val="00AD2DF6"/>
    <w:rsid w:val="00AE3C15"/>
    <w:rsid w:val="00AE69A2"/>
    <w:rsid w:val="00AE74FF"/>
    <w:rsid w:val="00B022F1"/>
    <w:rsid w:val="00B61873"/>
    <w:rsid w:val="00B84E2E"/>
    <w:rsid w:val="00B96FE0"/>
    <w:rsid w:val="00BC13B5"/>
    <w:rsid w:val="00BE2C5D"/>
    <w:rsid w:val="00C32833"/>
    <w:rsid w:val="00C34028"/>
    <w:rsid w:val="00C46313"/>
    <w:rsid w:val="00C700FB"/>
    <w:rsid w:val="00C76D90"/>
    <w:rsid w:val="00CB4E50"/>
    <w:rsid w:val="00CD75B3"/>
    <w:rsid w:val="00CE1EE3"/>
    <w:rsid w:val="00CE2D64"/>
    <w:rsid w:val="00CE3B4F"/>
    <w:rsid w:val="00CE5F17"/>
    <w:rsid w:val="00CF24E1"/>
    <w:rsid w:val="00D42C04"/>
    <w:rsid w:val="00D4607F"/>
    <w:rsid w:val="00D9797C"/>
    <w:rsid w:val="00DB3943"/>
    <w:rsid w:val="00DB6BD1"/>
    <w:rsid w:val="00DD0D1D"/>
    <w:rsid w:val="00DE0FBF"/>
    <w:rsid w:val="00E00AD9"/>
    <w:rsid w:val="00E03471"/>
    <w:rsid w:val="00E730B8"/>
    <w:rsid w:val="00E82128"/>
    <w:rsid w:val="00E870F1"/>
    <w:rsid w:val="00EC17D3"/>
    <w:rsid w:val="00ED1197"/>
    <w:rsid w:val="00F070E9"/>
    <w:rsid w:val="00F11D5E"/>
    <w:rsid w:val="00F11DA6"/>
    <w:rsid w:val="00F13150"/>
    <w:rsid w:val="00F30787"/>
    <w:rsid w:val="00F813A8"/>
    <w:rsid w:val="00F91487"/>
    <w:rsid w:val="00F92BC1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2616C"/>
  <w15:docId w15:val="{D082D31F-71EA-4CCD-9E84-937048FC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C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F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5F6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CE7"/>
  </w:style>
  <w:style w:type="paragraph" w:styleId="Stopka">
    <w:name w:val="footer"/>
    <w:basedOn w:val="Normalny"/>
    <w:link w:val="StopkaZnak"/>
    <w:uiPriority w:val="99"/>
    <w:unhideWhenUsed/>
    <w:rsid w:val="00AC6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329"/>
  </w:style>
  <w:style w:type="paragraph" w:styleId="Tekstdymka">
    <w:name w:val="Balloon Text"/>
    <w:basedOn w:val="Normalny"/>
    <w:link w:val="TekstdymkaZnak"/>
    <w:uiPriority w:val="99"/>
    <w:semiHidden/>
    <w:unhideWhenUsed/>
    <w:rsid w:val="00344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1A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42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siels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Nasielsk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AnnaSal</dc:creator>
  <cp:keywords/>
  <dc:description/>
  <cp:lastModifiedBy>Anna Saliszewska</cp:lastModifiedBy>
  <cp:revision>16</cp:revision>
  <cp:lastPrinted>2026-09-15T11:57:00Z</cp:lastPrinted>
  <dcterms:created xsi:type="dcterms:W3CDTF">2026-07-15T08:53:00Z</dcterms:created>
  <dcterms:modified xsi:type="dcterms:W3CDTF">2026-09-17T08:35:00Z</dcterms:modified>
</cp:coreProperties>
</file>